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20A02" w14:textId="51469324" w:rsidR="0065602A" w:rsidRDefault="0065602A" w:rsidP="0065602A">
      <w:pPr>
        <w:shd w:val="clear" w:color="auto" w:fill="FFFFFF"/>
        <w:spacing w:after="0" w:line="240" w:lineRule="auto"/>
        <w:rPr>
          <w:rFonts w:ascii="inherit" w:eastAsia="Times New Roman" w:hAnsi="inherit" w:cs="Segoe UI Historic"/>
          <w:color w:val="050505"/>
          <w:sz w:val="23"/>
          <w:szCs w:val="23"/>
          <w:lang w:eastAsia="fi-FI"/>
        </w:rPr>
      </w:pPr>
      <w:bookmarkStart w:id="0" w:name="_GoBack"/>
      <w:bookmarkEnd w:id="0"/>
    </w:p>
    <w:p w14:paraId="67B54CE1" w14:textId="01C576EB" w:rsidR="00943F72" w:rsidRDefault="00943F72" w:rsidP="0065602A">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Laukullinen kysymyksiä</w:t>
      </w:r>
    </w:p>
    <w:p w14:paraId="44E1E2CC" w14:textId="77777777" w:rsidR="00943F72" w:rsidRDefault="00943F72" w:rsidP="0065602A">
      <w:pPr>
        <w:shd w:val="clear" w:color="auto" w:fill="FFFFFF"/>
        <w:spacing w:after="0" w:line="240" w:lineRule="auto"/>
        <w:rPr>
          <w:rFonts w:ascii="inherit" w:eastAsia="Times New Roman" w:hAnsi="inherit" w:cs="Segoe UI Historic"/>
          <w:color w:val="050505"/>
          <w:sz w:val="23"/>
          <w:szCs w:val="23"/>
          <w:lang w:eastAsia="fi-FI"/>
        </w:rPr>
      </w:pPr>
    </w:p>
    <w:p w14:paraId="1B87B08F" w14:textId="385D2084" w:rsidR="0065602A" w:rsidRDefault="0065602A" w:rsidP="0065602A">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Elämässä tapahtuu joskus asioita, joiden merkitystä emme ymmärrä.</w:t>
      </w:r>
    </w:p>
    <w:p w14:paraId="74FCC5BE" w14:textId="77777777" w:rsidR="002F3A1C" w:rsidRDefault="0065602A" w:rsidP="0065602A">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 xml:space="preserve">Kuvittelepa, että sinulla olisi laukku, jonka sisällä olisi elämäsi aikana kertyneet kysymykset. Laukkusi </w:t>
      </w:r>
      <w:r w:rsidR="002F3A1C">
        <w:rPr>
          <w:rFonts w:ascii="inherit" w:eastAsia="Times New Roman" w:hAnsi="inherit" w:cs="Segoe UI Historic"/>
          <w:color w:val="050505"/>
          <w:sz w:val="23"/>
          <w:szCs w:val="23"/>
          <w:lang w:eastAsia="fi-FI"/>
        </w:rPr>
        <w:t>voi</w:t>
      </w:r>
      <w:r>
        <w:rPr>
          <w:rFonts w:ascii="inherit" w:eastAsia="Times New Roman" w:hAnsi="inherit" w:cs="Segoe UI Historic"/>
          <w:color w:val="050505"/>
          <w:sz w:val="23"/>
          <w:szCs w:val="23"/>
          <w:lang w:eastAsia="fi-FI"/>
        </w:rPr>
        <w:t xml:space="preserve"> olla niin painava, ettet saa sitä liikutettua mihinkään. Raamatun Jobilla, miehellä</w:t>
      </w:r>
      <w:r w:rsidR="002F3A1C">
        <w:rPr>
          <w:rFonts w:ascii="inherit" w:eastAsia="Times New Roman" w:hAnsi="inherit" w:cs="Segoe UI Historic"/>
          <w:color w:val="050505"/>
          <w:sz w:val="23"/>
          <w:szCs w:val="23"/>
          <w:lang w:eastAsia="fi-FI"/>
        </w:rPr>
        <w:t>,</w:t>
      </w:r>
      <w:r>
        <w:rPr>
          <w:rFonts w:ascii="inherit" w:eastAsia="Times New Roman" w:hAnsi="inherit" w:cs="Segoe UI Historic"/>
          <w:color w:val="050505"/>
          <w:sz w:val="23"/>
          <w:szCs w:val="23"/>
          <w:lang w:eastAsia="fi-FI"/>
        </w:rPr>
        <w:t xml:space="preserve"> joka menetti kaiken, oli paljon kysyttävää Jumalalta. </w:t>
      </w:r>
    </w:p>
    <w:p w14:paraId="121E71AE" w14:textId="77777777" w:rsidR="002F3A1C" w:rsidRDefault="002F3A1C" w:rsidP="0065602A">
      <w:pPr>
        <w:shd w:val="clear" w:color="auto" w:fill="FFFFFF"/>
        <w:spacing w:after="0" w:line="240" w:lineRule="auto"/>
        <w:rPr>
          <w:rFonts w:ascii="inherit" w:eastAsia="Times New Roman" w:hAnsi="inherit" w:cs="Segoe UI Historic"/>
          <w:color w:val="050505"/>
          <w:sz w:val="23"/>
          <w:szCs w:val="23"/>
          <w:lang w:eastAsia="fi-FI"/>
        </w:rPr>
      </w:pPr>
    </w:p>
    <w:p w14:paraId="0D0F2D76" w14:textId="203AFD91" w:rsidR="0065602A" w:rsidRDefault="0065602A" w:rsidP="0065602A">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Samoin profeetta Elialla, joka odotti kohtaavansa Jumalan myrskyssä, maanjäristyksessä ja tulessa, mutta Jumala ei ollutkaan niissä, vaan hiljaisuudessa.</w:t>
      </w:r>
    </w:p>
    <w:p w14:paraId="01E7C932" w14:textId="77777777" w:rsidR="008B5B01"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 xml:space="preserve">1.Kun.19:12-13 </w:t>
      </w:r>
    </w:p>
    <w:p w14:paraId="4D8A55C6" w14:textId="5239791A" w:rsidR="00943F72" w:rsidRP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r w:rsidRPr="00943F72">
        <w:rPr>
          <w:rFonts w:ascii="inherit" w:eastAsia="Times New Roman" w:hAnsi="inherit" w:cs="Segoe UI Historic"/>
          <w:color w:val="050505"/>
          <w:sz w:val="23"/>
          <w:szCs w:val="23"/>
          <w:lang w:eastAsia="fi-FI"/>
        </w:rPr>
        <w:t xml:space="preserve">Herran ääni sanoi: </w:t>
      </w:r>
      <w:r w:rsidR="002F3A1C">
        <w:rPr>
          <w:rFonts w:ascii="inherit" w:eastAsia="Times New Roman" w:hAnsi="inherit" w:cs="Segoe UI Historic"/>
          <w:color w:val="050505"/>
          <w:sz w:val="23"/>
          <w:szCs w:val="23"/>
          <w:lang w:eastAsia="fi-FI"/>
        </w:rPr>
        <w:t>”</w:t>
      </w:r>
      <w:r w:rsidRPr="00943F72">
        <w:rPr>
          <w:rFonts w:ascii="inherit" w:eastAsia="Times New Roman" w:hAnsi="inherit" w:cs="Segoe UI Historic"/>
          <w:color w:val="050505"/>
          <w:sz w:val="23"/>
          <w:szCs w:val="23"/>
          <w:lang w:eastAsia="fi-FI"/>
        </w:rPr>
        <w:t>Mene ulos ja seiso vuorella Herran edessä. Herra kulkee siellä ohitsesi.</w:t>
      </w:r>
      <w:r w:rsidR="002F3A1C">
        <w:rPr>
          <w:rFonts w:ascii="inherit" w:eastAsia="Times New Roman" w:hAnsi="inherit" w:cs="Segoe UI Historic"/>
          <w:color w:val="050505"/>
          <w:sz w:val="23"/>
          <w:szCs w:val="23"/>
          <w:lang w:eastAsia="fi-FI"/>
        </w:rPr>
        <w:t>”</w:t>
      </w:r>
      <w:r w:rsidRPr="00943F72">
        <w:rPr>
          <w:rFonts w:ascii="inherit" w:eastAsia="Times New Roman" w:hAnsi="inherit" w:cs="Segoe UI Historic"/>
          <w:color w:val="050505"/>
          <w:sz w:val="23"/>
          <w:szCs w:val="23"/>
          <w:lang w:eastAsia="fi-FI"/>
        </w:rPr>
        <w:t xml:space="preserve"> Nousi raju ja mahtava myrsky, se repi vuoria rikki ja murskasi kallioita. Mutta se kävi Herran edellä, myrskyssä Herra ei ollut. Myrskyn jälkeen tuli maanjäristys, mutta Herra ei ollut maanjäristyksessä. Maanjäristystä seurasi tulenlieska, mutta Herra ei ollut tulessakaan. Tulen jälkeen kuului hiljaista huminaa. Kun Elia kuuli sen, hän peitti kasvonsa viitallaan, meni ulos ja jäi seisomaan luolan suulle.</w:t>
      </w:r>
    </w:p>
    <w:p w14:paraId="4F095E73" w14:textId="4DC1FBEA" w:rsid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r w:rsidRPr="00943F72">
        <w:rPr>
          <w:rFonts w:ascii="inherit" w:eastAsia="Times New Roman" w:hAnsi="inherit" w:cs="Segoe UI Historic"/>
          <w:color w:val="050505"/>
          <w:sz w:val="23"/>
          <w:szCs w:val="23"/>
          <w:lang w:eastAsia="fi-FI"/>
        </w:rPr>
        <w:t xml:space="preserve">Ääni sanoi hänelle: </w:t>
      </w:r>
      <w:r w:rsidR="002F3A1C">
        <w:rPr>
          <w:rFonts w:ascii="inherit" w:eastAsia="Times New Roman" w:hAnsi="inherit" w:cs="Segoe UI Historic"/>
          <w:color w:val="050505"/>
          <w:sz w:val="23"/>
          <w:szCs w:val="23"/>
          <w:lang w:eastAsia="fi-FI"/>
        </w:rPr>
        <w:t>”</w:t>
      </w:r>
      <w:r w:rsidRPr="00943F72">
        <w:rPr>
          <w:rFonts w:ascii="inherit" w:eastAsia="Times New Roman" w:hAnsi="inherit" w:cs="Segoe UI Historic"/>
          <w:color w:val="050505"/>
          <w:sz w:val="23"/>
          <w:szCs w:val="23"/>
          <w:lang w:eastAsia="fi-FI"/>
        </w:rPr>
        <w:t>Miksi olet täällä, Elia?</w:t>
      </w:r>
      <w:r w:rsidR="002F3A1C">
        <w:rPr>
          <w:rFonts w:ascii="inherit" w:eastAsia="Times New Roman" w:hAnsi="inherit" w:cs="Segoe UI Historic"/>
          <w:color w:val="050505"/>
          <w:sz w:val="23"/>
          <w:szCs w:val="23"/>
          <w:lang w:eastAsia="fi-FI"/>
        </w:rPr>
        <w:t>”</w:t>
      </w:r>
    </w:p>
    <w:p w14:paraId="619AC918" w14:textId="0A218FFD" w:rsid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p>
    <w:p w14:paraId="449D9076" w14:textId="5DAAB321" w:rsidR="00943F72" w:rsidRDefault="002F3A1C" w:rsidP="00943F72">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w:t>
      </w:r>
      <w:r w:rsidR="00943F72">
        <w:rPr>
          <w:rFonts w:ascii="inherit" w:eastAsia="Times New Roman" w:hAnsi="inherit" w:cs="Segoe UI Historic"/>
          <w:color w:val="050505"/>
          <w:sz w:val="23"/>
          <w:szCs w:val="23"/>
          <w:lang w:eastAsia="fi-FI"/>
        </w:rPr>
        <w:t>Joskus odotamme kohtaavamme Jumalan paikassa, joka sopii omaan mielikuvaamme. Joskus odotamme Hänen myös toimivan tavalla, jonka itse ajattelemme hyväksi. Jumalamme on kuitenkin salattu. Hänen viisautensa on meidän viisauttamme suurempi. Kaikkien kysymystemme keskelle, saamme luottaa: Jumala on kanssamme, silloinkin kun ei tunnu siltä.</w:t>
      </w:r>
    </w:p>
    <w:p w14:paraId="29A97636" w14:textId="6528C809" w:rsid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p>
    <w:p w14:paraId="688EF9FA" w14:textId="444B4899" w:rsid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Laukussasi olevat kysymykset sisältävät lähes aina yhden sanan:</w:t>
      </w:r>
    </w:p>
    <w:p w14:paraId="7ED66D6B" w14:textId="0330AED1" w:rsid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p>
    <w:p w14:paraId="7DAF2EA9" w14:textId="172CDC18" w:rsid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Miksi?</w:t>
      </w:r>
    </w:p>
    <w:p w14:paraId="2F043546" w14:textId="4F7C8CE1" w:rsid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p>
    <w:p w14:paraId="78357465" w14:textId="34FB27E8" w:rsid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Tähän kysymykseen emme usein saa vastausta, mutta silti saamme kysyä. Kysyminen ja jopa vastausta vaille jääminen, johdattaa meitä tuntemaan Jumalaa. Kun Job katsoi elämäänsä taaksepäin, saattoi hän sanoa:</w:t>
      </w:r>
    </w:p>
    <w:p w14:paraId="2236C2D4" w14:textId="09BE5949" w:rsidR="00943F72" w:rsidRDefault="002F3A1C" w:rsidP="00943F72">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w:t>
      </w:r>
      <w:r w:rsidR="00943F72">
        <w:rPr>
          <w:rFonts w:ascii="inherit" w:eastAsia="Times New Roman" w:hAnsi="inherit" w:cs="Segoe UI Historic"/>
          <w:color w:val="050505"/>
          <w:sz w:val="23"/>
          <w:szCs w:val="23"/>
          <w:lang w:eastAsia="fi-FI"/>
        </w:rPr>
        <w:t>Nyt ymmärrän, että tarvitsen näitä kaikkia kysymyksiä: niitä</w:t>
      </w:r>
      <w:r>
        <w:rPr>
          <w:rFonts w:ascii="inherit" w:eastAsia="Times New Roman" w:hAnsi="inherit" w:cs="Segoe UI Historic"/>
          <w:color w:val="050505"/>
          <w:sz w:val="23"/>
          <w:szCs w:val="23"/>
          <w:lang w:eastAsia="fi-FI"/>
        </w:rPr>
        <w:t>,</w:t>
      </w:r>
      <w:r w:rsidR="00943F72">
        <w:rPr>
          <w:rFonts w:ascii="inherit" w:eastAsia="Times New Roman" w:hAnsi="inherit" w:cs="Segoe UI Historic"/>
          <w:color w:val="050505"/>
          <w:sz w:val="23"/>
          <w:szCs w:val="23"/>
          <w:lang w:eastAsia="fi-FI"/>
        </w:rPr>
        <w:t xml:space="preserve"> joihin olen jo mielestäni vastauksen saanut ja niitä, jotka vielä vastausta odottavat. Tarvitsen niitä kaikkia ymmärtääkseni, kukan on Jumala.”</w:t>
      </w:r>
    </w:p>
    <w:p w14:paraId="773F8C7B" w14:textId="5BFD32AF" w:rsidR="00943F72" w:rsidRDefault="00943F72" w:rsidP="00943F72">
      <w:pPr>
        <w:shd w:val="clear" w:color="auto" w:fill="FFFFFF"/>
        <w:spacing w:after="0" w:line="240" w:lineRule="auto"/>
        <w:rPr>
          <w:rFonts w:ascii="inherit" w:eastAsia="Times New Roman" w:hAnsi="inherit" w:cs="Segoe UI Historic"/>
          <w:color w:val="050505"/>
          <w:sz w:val="23"/>
          <w:szCs w:val="23"/>
          <w:lang w:eastAsia="fi-FI"/>
        </w:rPr>
      </w:pPr>
    </w:p>
    <w:p w14:paraId="1B8E41E9" w14:textId="664ECD02" w:rsidR="00943F72" w:rsidRDefault="002F3A1C" w:rsidP="00943F72">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Ps.8:4-5</w:t>
      </w:r>
    </w:p>
    <w:p w14:paraId="4C69101A" w14:textId="61D76423" w:rsidR="002F3A1C" w:rsidRP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w:t>
      </w:r>
      <w:r w:rsidRPr="002F3A1C">
        <w:rPr>
          <w:rFonts w:ascii="inherit" w:eastAsia="Times New Roman" w:hAnsi="inherit" w:cs="Segoe UI Historic"/>
          <w:color w:val="050505"/>
          <w:sz w:val="23"/>
          <w:szCs w:val="23"/>
          <w:lang w:eastAsia="fi-FI"/>
        </w:rPr>
        <w:t>Kun minä katselen taivasta, sinun kättesi työtä,</w:t>
      </w:r>
    </w:p>
    <w:p w14:paraId="759B85C4" w14:textId="77777777" w:rsidR="002F3A1C" w:rsidRP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r w:rsidRPr="002F3A1C">
        <w:rPr>
          <w:rFonts w:ascii="inherit" w:eastAsia="Times New Roman" w:hAnsi="inherit" w:cs="Segoe UI Historic"/>
          <w:color w:val="050505"/>
          <w:sz w:val="23"/>
          <w:szCs w:val="23"/>
          <w:lang w:eastAsia="fi-FI"/>
        </w:rPr>
        <w:t>kuuta ja tähtiä, jotka olet asettanut paikoilleen</w:t>
      </w:r>
    </w:p>
    <w:p w14:paraId="6A67A59D" w14:textId="77777777" w:rsidR="002F3A1C" w:rsidRP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r w:rsidRPr="002F3A1C">
        <w:rPr>
          <w:rFonts w:ascii="inherit" w:eastAsia="Times New Roman" w:hAnsi="inherit" w:cs="Segoe UI Historic"/>
          <w:color w:val="050505"/>
          <w:sz w:val="23"/>
          <w:szCs w:val="23"/>
          <w:lang w:eastAsia="fi-FI"/>
        </w:rPr>
        <w:t>– mikä on ihminen!</w:t>
      </w:r>
    </w:p>
    <w:p w14:paraId="25496A27" w14:textId="77777777" w:rsidR="002F3A1C" w:rsidRP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r w:rsidRPr="002F3A1C">
        <w:rPr>
          <w:rFonts w:ascii="inherit" w:eastAsia="Times New Roman" w:hAnsi="inherit" w:cs="Segoe UI Historic"/>
          <w:color w:val="050505"/>
          <w:sz w:val="23"/>
          <w:szCs w:val="23"/>
          <w:lang w:eastAsia="fi-FI"/>
        </w:rPr>
        <w:t>Kuitenkin sinä häntä muistat.</w:t>
      </w:r>
    </w:p>
    <w:p w14:paraId="0C7A2626" w14:textId="77777777" w:rsidR="002F3A1C" w:rsidRP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r w:rsidRPr="002F3A1C">
        <w:rPr>
          <w:rFonts w:ascii="inherit" w:eastAsia="Times New Roman" w:hAnsi="inherit" w:cs="Segoe UI Historic"/>
          <w:color w:val="050505"/>
          <w:sz w:val="23"/>
          <w:szCs w:val="23"/>
          <w:lang w:eastAsia="fi-FI"/>
        </w:rPr>
        <w:t>Mikä on ihmislapsi!</w:t>
      </w:r>
    </w:p>
    <w:p w14:paraId="45163A53" w14:textId="6673FACB" w:rsid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r w:rsidRPr="002F3A1C">
        <w:rPr>
          <w:rFonts w:ascii="inherit" w:eastAsia="Times New Roman" w:hAnsi="inherit" w:cs="Segoe UI Historic"/>
          <w:color w:val="050505"/>
          <w:sz w:val="23"/>
          <w:szCs w:val="23"/>
          <w:lang w:eastAsia="fi-FI"/>
        </w:rPr>
        <w:t>Kuitenkin pidät hänestä huolen.</w:t>
      </w:r>
      <w:r>
        <w:rPr>
          <w:rFonts w:ascii="inherit" w:eastAsia="Times New Roman" w:hAnsi="inherit" w:cs="Segoe UI Historic"/>
          <w:color w:val="050505"/>
          <w:sz w:val="23"/>
          <w:szCs w:val="23"/>
          <w:lang w:eastAsia="fi-FI"/>
        </w:rPr>
        <w:t>”</w:t>
      </w:r>
    </w:p>
    <w:p w14:paraId="0A691D35" w14:textId="7D923D76" w:rsid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p>
    <w:p w14:paraId="025C9A84" w14:textId="2752BFE8" w:rsid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Siunauksen sadetta sinulle!</w:t>
      </w:r>
    </w:p>
    <w:p w14:paraId="2C98DEA8" w14:textId="7FA28F6B" w:rsid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p>
    <w:p w14:paraId="1A650B83" w14:textId="5A21F8A9" w:rsidR="002F3A1C" w:rsidRPr="002F3A1C" w:rsidRDefault="002F3A1C" w:rsidP="002F3A1C">
      <w:pPr>
        <w:shd w:val="clear" w:color="auto" w:fill="FFFFFF"/>
        <w:spacing w:after="0" w:line="240" w:lineRule="auto"/>
        <w:rPr>
          <w:rFonts w:ascii="inherit" w:eastAsia="Times New Roman" w:hAnsi="inherit" w:cs="Segoe UI Historic"/>
          <w:color w:val="050505"/>
          <w:sz w:val="23"/>
          <w:szCs w:val="23"/>
          <w:lang w:eastAsia="fi-FI"/>
        </w:rPr>
      </w:pPr>
      <w:r>
        <w:rPr>
          <w:rFonts w:ascii="inherit" w:eastAsia="Times New Roman" w:hAnsi="inherit" w:cs="Segoe UI Historic"/>
          <w:color w:val="050505"/>
          <w:sz w:val="23"/>
          <w:szCs w:val="23"/>
          <w:lang w:eastAsia="fi-FI"/>
        </w:rPr>
        <w:t>Elina Poikkijärvi</w:t>
      </w:r>
    </w:p>
    <w:p w14:paraId="781BB943" w14:textId="77777777" w:rsidR="002F3A1C" w:rsidRPr="00943F72" w:rsidRDefault="002F3A1C" w:rsidP="00943F72">
      <w:pPr>
        <w:shd w:val="clear" w:color="auto" w:fill="FFFFFF"/>
        <w:spacing w:after="0" w:line="240" w:lineRule="auto"/>
        <w:rPr>
          <w:rFonts w:ascii="inherit" w:eastAsia="Times New Roman" w:hAnsi="inherit" w:cs="Segoe UI Historic"/>
          <w:color w:val="050505"/>
          <w:sz w:val="23"/>
          <w:szCs w:val="23"/>
          <w:lang w:eastAsia="fi-FI"/>
        </w:rPr>
      </w:pPr>
    </w:p>
    <w:p w14:paraId="281E5D1C" w14:textId="77777777" w:rsidR="0065602A" w:rsidRDefault="0065602A" w:rsidP="0065602A">
      <w:pPr>
        <w:shd w:val="clear" w:color="auto" w:fill="FFFFFF"/>
        <w:spacing w:after="0" w:line="240" w:lineRule="auto"/>
        <w:rPr>
          <w:rFonts w:ascii="inherit" w:eastAsia="Times New Roman" w:hAnsi="inherit" w:cs="Segoe UI Historic"/>
          <w:color w:val="050505"/>
          <w:sz w:val="23"/>
          <w:szCs w:val="23"/>
          <w:lang w:eastAsia="fi-FI"/>
        </w:rPr>
      </w:pPr>
    </w:p>
    <w:sectPr w:rsidR="0065602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358"/>
    <w:multiLevelType w:val="hybridMultilevel"/>
    <w:tmpl w:val="AE78AA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AB"/>
    <w:rsid w:val="00054892"/>
    <w:rsid w:val="002F3A1C"/>
    <w:rsid w:val="005769AD"/>
    <w:rsid w:val="0065602A"/>
    <w:rsid w:val="008B5B01"/>
    <w:rsid w:val="00943F72"/>
    <w:rsid w:val="00D75CAB"/>
    <w:rsid w:val="00E32A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255A"/>
  <w15:chartTrackingRefBased/>
  <w15:docId w15:val="{5A80BB05-DF48-41EE-8CE5-65390CA1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43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4448">
      <w:bodyDiv w:val="1"/>
      <w:marLeft w:val="0"/>
      <w:marRight w:val="0"/>
      <w:marTop w:val="0"/>
      <w:marBottom w:val="0"/>
      <w:divBdr>
        <w:top w:val="none" w:sz="0" w:space="0" w:color="auto"/>
        <w:left w:val="none" w:sz="0" w:space="0" w:color="auto"/>
        <w:bottom w:val="none" w:sz="0" w:space="0" w:color="auto"/>
        <w:right w:val="none" w:sz="0" w:space="0" w:color="auto"/>
      </w:divBdr>
      <w:divsChild>
        <w:div w:id="1773696228">
          <w:marLeft w:val="0"/>
          <w:marRight w:val="0"/>
          <w:marTop w:val="0"/>
          <w:marBottom w:val="0"/>
          <w:divBdr>
            <w:top w:val="none" w:sz="0" w:space="0" w:color="auto"/>
            <w:left w:val="none" w:sz="0" w:space="0" w:color="auto"/>
            <w:bottom w:val="none" w:sz="0" w:space="0" w:color="auto"/>
            <w:right w:val="none" w:sz="0" w:space="0" w:color="auto"/>
          </w:divBdr>
        </w:div>
        <w:div w:id="148402225">
          <w:marLeft w:val="0"/>
          <w:marRight w:val="0"/>
          <w:marTop w:val="0"/>
          <w:marBottom w:val="0"/>
          <w:divBdr>
            <w:top w:val="none" w:sz="0" w:space="0" w:color="auto"/>
            <w:left w:val="none" w:sz="0" w:space="0" w:color="auto"/>
            <w:bottom w:val="none" w:sz="0" w:space="0" w:color="auto"/>
            <w:right w:val="none" w:sz="0" w:space="0" w:color="auto"/>
          </w:divBdr>
        </w:div>
        <w:div w:id="657729316">
          <w:marLeft w:val="0"/>
          <w:marRight w:val="0"/>
          <w:marTop w:val="0"/>
          <w:marBottom w:val="0"/>
          <w:divBdr>
            <w:top w:val="none" w:sz="0" w:space="0" w:color="auto"/>
            <w:left w:val="none" w:sz="0" w:space="0" w:color="auto"/>
            <w:bottom w:val="none" w:sz="0" w:space="0" w:color="auto"/>
            <w:right w:val="none" w:sz="0" w:space="0" w:color="auto"/>
          </w:divBdr>
        </w:div>
      </w:divsChild>
    </w:div>
    <w:div w:id="349718561">
      <w:bodyDiv w:val="1"/>
      <w:marLeft w:val="0"/>
      <w:marRight w:val="0"/>
      <w:marTop w:val="0"/>
      <w:marBottom w:val="0"/>
      <w:divBdr>
        <w:top w:val="none" w:sz="0" w:space="0" w:color="auto"/>
        <w:left w:val="none" w:sz="0" w:space="0" w:color="auto"/>
        <w:bottom w:val="none" w:sz="0" w:space="0" w:color="auto"/>
        <w:right w:val="none" w:sz="0" w:space="0" w:color="auto"/>
      </w:divBdr>
      <w:divsChild>
        <w:div w:id="179050542">
          <w:marLeft w:val="0"/>
          <w:marRight w:val="0"/>
          <w:marTop w:val="0"/>
          <w:marBottom w:val="0"/>
          <w:divBdr>
            <w:top w:val="none" w:sz="0" w:space="0" w:color="auto"/>
            <w:left w:val="none" w:sz="0" w:space="0" w:color="auto"/>
            <w:bottom w:val="none" w:sz="0" w:space="0" w:color="auto"/>
            <w:right w:val="none" w:sz="0" w:space="0" w:color="auto"/>
          </w:divBdr>
        </w:div>
        <w:div w:id="1103723336">
          <w:marLeft w:val="0"/>
          <w:marRight w:val="0"/>
          <w:marTop w:val="120"/>
          <w:marBottom w:val="0"/>
          <w:divBdr>
            <w:top w:val="none" w:sz="0" w:space="0" w:color="auto"/>
            <w:left w:val="none" w:sz="0" w:space="0" w:color="auto"/>
            <w:bottom w:val="none" w:sz="0" w:space="0" w:color="auto"/>
            <w:right w:val="none" w:sz="0" w:space="0" w:color="auto"/>
          </w:divBdr>
          <w:divsChild>
            <w:div w:id="1041898563">
              <w:marLeft w:val="0"/>
              <w:marRight w:val="0"/>
              <w:marTop w:val="0"/>
              <w:marBottom w:val="0"/>
              <w:divBdr>
                <w:top w:val="none" w:sz="0" w:space="0" w:color="auto"/>
                <w:left w:val="none" w:sz="0" w:space="0" w:color="auto"/>
                <w:bottom w:val="none" w:sz="0" w:space="0" w:color="auto"/>
                <w:right w:val="none" w:sz="0" w:space="0" w:color="auto"/>
              </w:divBdr>
            </w:div>
          </w:divsChild>
        </w:div>
        <w:div w:id="416171233">
          <w:marLeft w:val="0"/>
          <w:marRight w:val="0"/>
          <w:marTop w:val="120"/>
          <w:marBottom w:val="0"/>
          <w:divBdr>
            <w:top w:val="none" w:sz="0" w:space="0" w:color="auto"/>
            <w:left w:val="none" w:sz="0" w:space="0" w:color="auto"/>
            <w:bottom w:val="none" w:sz="0" w:space="0" w:color="auto"/>
            <w:right w:val="none" w:sz="0" w:space="0" w:color="auto"/>
          </w:divBdr>
          <w:divsChild>
            <w:div w:id="554584920">
              <w:marLeft w:val="0"/>
              <w:marRight w:val="0"/>
              <w:marTop w:val="0"/>
              <w:marBottom w:val="0"/>
              <w:divBdr>
                <w:top w:val="none" w:sz="0" w:space="0" w:color="auto"/>
                <w:left w:val="none" w:sz="0" w:space="0" w:color="auto"/>
                <w:bottom w:val="none" w:sz="0" w:space="0" w:color="auto"/>
                <w:right w:val="none" w:sz="0" w:space="0" w:color="auto"/>
              </w:divBdr>
            </w:div>
          </w:divsChild>
        </w:div>
        <w:div w:id="967324478">
          <w:marLeft w:val="0"/>
          <w:marRight w:val="0"/>
          <w:marTop w:val="120"/>
          <w:marBottom w:val="0"/>
          <w:divBdr>
            <w:top w:val="none" w:sz="0" w:space="0" w:color="auto"/>
            <w:left w:val="none" w:sz="0" w:space="0" w:color="auto"/>
            <w:bottom w:val="none" w:sz="0" w:space="0" w:color="auto"/>
            <w:right w:val="none" w:sz="0" w:space="0" w:color="auto"/>
          </w:divBdr>
          <w:divsChild>
            <w:div w:id="2094737752">
              <w:marLeft w:val="0"/>
              <w:marRight w:val="0"/>
              <w:marTop w:val="0"/>
              <w:marBottom w:val="0"/>
              <w:divBdr>
                <w:top w:val="none" w:sz="0" w:space="0" w:color="auto"/>
                <w:left w:val="none" w:sz="0" w:space="0" w:color="auto"/>
                <w:bottom w:val="none" w:sz="0" w:space="0" w:color="auto"/>
                <w:right w:val="none" w:sz="0" w:space="0" w:color="auto"/>
              </w:divBdr>
            </w:div>
          </w:divsChild>
        </w:div>
        <w:div w:id="1186866068">
          <w:marLeft w:val="0"/>
          <w:marRight w:val="0"/>
          <w:marTop w:val="120"/>
          <w:marBottom w:val="0"/>
          <w:divBdr>
            <w:top w:val="none" w:sz="0" w:space="0" w:color="auto"/>
            <w:left w:val="none" w:sz="0" w:space="0" w:color="auto"/>
            <w:bottom w:val="none" w:sz="0" w:space="0" w:color="auto"/>
            <w:right w:val="none" w:sz="0" w:space="0" w:color="auto"/>
          </w:divBdr>
          <w:divsChild>
            <w:div w:id="2076127631">
              <w:marLeft w:val="0"/>
              <w:marRight w:val="0"/>
              <w:marTop w:val="0"/>
              <w:marBottom w:val="0"/>
              <w:divBdr>
                <w:top w:val="none" w:sz="0" w:space="0" w:color="auto"/>
                <w:left w:val="none" w:sz="0" w:space="0" w:color="auto"/>
                <w:bottom w:val="none" w:sz="0" w:space="0" w:color="auto"/>
                <w:right w:val="none" w:sz="0" w:space="0" w:color="auto"/>
              </w:divBdr>
            </w:div>
          </w:divsChild>
        </w:div>
        <w:div w:id="2015569119">
          <w:marLeft w:val="0"/>
          <w:marRight w:val="0"/>
          <w:marTop w:val="120"/>
          <w:marBottom w:val="0"/>
          <w:divBdr>
            <w:top w:val="none" w:sz="0" w:space="0" w:color="auto"/>
            <w:left w:val="none" w:sz="0" w:space="0" w:color="auto"/>
            <w:bottom w:val="none" w:sz="0" w:space="0" w:color="auto"/>
            <w:right w:val="none" w:sz="0" w:space="0" w:color="auto"/>
          </w:divBdr>
          <w:divsChild>
            <w:div w:id="17217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6740">
      <w:bodyDiv w:val="1"/>
      <w:marLeft w:val="0"/>
      <w:marRight w:val="0"/>
      <w:marTop w:val="0"/>
      <w:marBottom w:val="0"/>
      <w:divBdr>
        <w:top w:val="none" w:sz="0" w:space="0" w:color="auto"/>
        <w:left w:val="none" w:sz="0" w:space="0" w:color="auto"/>
        <w:bottom w:val="none" w:sz="0" w:space="0" w:color="auto"/>
        <w:right w:val="none" w:sz="0" w:space="0" w:color="auto"/>
      </w:divBdr>
    </w:div>
    <w:div w:id="1156723556">
      <w:bodyDiv w:val="1"/>
      <w:marLeft w:val="0"/>
      <w:marRight w:val="0"/>
      <w:marTop w:val="0"/>
      <w:marBottom w:val="0"/>
      <w:divBdr>
        <w:top w:val="none" w:sz="0" w:space="0" w:color="auto"/>
        <w:left w:val="none" w:sz="0" w:space="0" w:color="auto"/>
        <w:bottom w:val="none" w:sz="0" w:space="0" w:color="auto"/>
        <w:right w:val="none" w:sz="0" w:space="0" w:color="auto"/>
      </w:divBdr>
    </w:div>
    <w:div w:id="17328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1914</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Poikkijärvi Elina</dc:creator>
  <cp:keywords/>
  <dc:description/>
  <cp:lastModifiedBy>Hettula Sari</cp:lastModifiedBy>
  <cp:revision>2</cp:revision>
  <dcterms:created xsi:type="dcterms:W3CDTF">2024-04-25T05:42:00Z</dcterms:created>
  <dcterms:modified xsi:type="dcterms:W3CDTF">2024-04-25T05:42:00Z</dcterms:modified>
</cp:coreProperties>
</file>