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D0386" w14:textId="77777777" w:rsidR="006822D1" w:rsidRPr="006822D1" w:rsidRDefault="006822D1" w:rsidP="006822D1">
      <w:r w:rsidRPr="006822D1">
        <w:rPr>
          <w:b/>
          <w:bCs/>
        </w:rPr>
        <w:t>Taivas ja helvetti</w:t>
      </w:r>
    </w:p>
    <w:p w14:paraId="534CD2B7" w14:textId="77777777" w:rsidR="006822D1" w:rsidRPr="006822D1" w:rsidRDefault="006822D1" w:rsidP="006822D1">
      <w:r w:rsidRPr="006822D1">
        <w:t xml:space="preserve">”Jos sinä nyt kuolisit, niin pääsetkö taivaaseen?” minulta kysyttiin kerran. </w:t>
      </w:r>
      <w:proofErr w:type="spellStart"/>
      <w:r w:rsidRPr="006822D1">
        <w:t>Ööö</w:t>
      </w:r>
      <w:proofErr w:type="spellEnd"/>
      <w:r w:rsidRPr="006822D1">
        <w:t>…kysymys tuli vähän äkkiä ja puun takaa, mitäs tuohon nyt pappina vastaan. Mieleeni pyörähti välittömästi unohtumattomia syntejä, rikkomuksia rakkaudessa, joiden takia en todellakaan ole taivaskelpoinen. Samalla hetkellä sain vastaukseeni avun uskostani kasteen armoliittoon ja Jeesuksen sovitustyöhön ja vastasin kysymykseen: ”Siinä toivossa elän.” Minulla ei ollut eikä ole varmuutta tulevasta osastani, on vain usko ja toivo.</w:t>
      </w:r>
    </w:p>
    <w:p w14:paraId="453CA8AC" w14:textId="77777777" w:rsidR="006822D1" w:rsidRPr="006822D1" w:rsidRDefault="006822D1" w:rsidP="006822D1">
      <w:r w:rsidRPr="006822D1">
        <w:t>Mietin kuitenkin minulle esitettyä kysymystä myöhemmin vielä yksin. Miksi tuo kysymys esitettiin, mitä kysyjät halusivat tietää, olisiko heillä ollut joku vastaus tai näkökulma kysymykseen? -  en tiedä eikä minun tarvitsekaan tietää. Sen sijaan minua kiinnosti tuossa hetkessä mielessäni pikakelaamani asiat; ne rikkomukseni, tekoni, joita en voi itseltäni unohtaa. Niinhän se on, että pahinta ei lopulta ole se, mitä minulle on ehkä tehty, vaan pahinta on, mitä itse olen tehnyt tai jättänyt tekemättä. Noin on todennut myös moni tekojaan katunut entinen koulukiusaaja.</w:t>
      </w:r>
    </w:p>
    <w:p w14:paraId="431FA16E" w14:textId="77777777" w:rsidR="006822D1" w:rsidRPr="006822D1" w:rsidRDefault="006822D1" w:rsidP="006822D1">
      <w:r w:rsidRPr="006822D1">
        <w:t>Kirkkovuosi lähenee loppuaan. On aika käsitellä erityisesti uskontunnustuksen häntää: ”Tunnustamme yhden kasteen syntien anteeksiantamiseksi, odotamme kuolleiden ylösnousemusta ja tulevan maailman elämää.” (Nikean uskontunnustus).</w:t>
      </w:r>
    </w:p>
    <w:p w14:paraId="2F80D5B9" w14:textId="77777777" w:rsidR="006822D1" w:rsidRPr="006822D1" w:rsidRDefault="006822D1" w:rsidP="006822D1">
      <w:r w:rsidRPr="006822D1">
        <w:t>Me emme tiedä milloin ”Ihmisen poika tulee kaikessa kunniassaan kaikkien enkeliensä kanssa” (Matt. 25:31) on taivaallisen tuomion päivä. ”Kuningas vastaa heille: ’minä vakuutan teille: sen minkä te teitte yhdelle näistä huono-osaisista veljistäni ja sisaristani, te teitte minulle.’ ” (Matt.25:40. Kadotus (ikuinen ero Jumalasta, helvetti) tai pelastus (iankaikkinen elämä) on todella suuremmissa käsissä, niin paljon olen jäänyt ja tulen jäämään vajaaksi lähimmäisenrakkaudesta.</w:t>
      </w:r>
    </w:p>
    <w:p w14:paraId="7C93EF19" w14:textId="77777777" w:rsidR="006822D1" w:rsidRPr="006822D1" w:rsidRDefault="006822D1" w:rsidP="006822D1">
      <w:r w:rsidRPr="006822D1">
        <w:t>Taivaspaikan suhteen on pakko luottaa vain Jumalan armoon Kristuksen sovitustyön kautta. Mutta sen sijaan voin tavoitella tekoja, tehdä jotain sen puolesta, että helvetillisiä olosuhteita maan päällä voitaisiin purkaa.</w:t>
      </w:r>
    </w:p>
    <w:p w14:paraId="52488A91" w14:textId="77777777" w:rsidR="006822D1" w:rsidRPr="006822D1" w:rsidRDefault="006822D1" w:rsidP="006822D1">
      <w:r w:rsidRPr="006822D1">
        <w:t> </w:t>
      </w:r>
    </w:p>
    <w:p w14:paraId="43F8B983" w14:textId="77777777" w:rsidR="006822D1" w:rsidRPr="006822D1" w:rsidRDefault="006822D1" w:rsidP="006822D1">
      <w:r w:rsidRPr="006822D1">
        <w:t xml:space="preserve">Päivi </w:t>
      </w:r>
      <w:proofErr w:type="spellStart"/>
      <w:r w:rsidRPr="006822D1">
        <w:t>Helén</w:t>
      </w:r>
      <w:proofErr w:type="spellEnd"/>
    </w:p>
    <w:p w14:paraId="37F1B274" w14:textId="77777777" w:rsidR="006822D1" w:rsidRPr="006822D1" w:rsidRDefault="006822D1" w:rsidP="006822D1">
      <w:r w:rsidRPr="006822D1">
        <w:t>kirkkoherra, Kittilän seurakunta</w:t>
      </w:r>
    </w:p>
    <w:p w14:paraId="1D67C3FB" w14:textId="77777777" w:rsidR="00387B30" w:rsidRDefault="00387B30"/>
    <w:sectPr w:rsidR="00387B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2D1"/>
    <w:rsid w:val="001668A5"/>
    <w:rsid w:val="00387B30"/>
    <w:rsid w:val="005C522E"/>
    <w:rsid w:val="006822D1"/>
    <w:rsid w:val="009D35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ABD9C"/>
  <w15:chartTrackingRefBased/>
  <w15:docId w15:val="{EEDD9BA9-55D0-42EB-9206-60769A73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82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82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822D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822D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822D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822D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822D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822D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822D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822D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822D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822D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822D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822D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822D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822D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822D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822D1"/>
    <w:rPr>
      <w:rFonts w:eastAsiaTheme="majorEastAsia" w:cstheme="majorBidi"/>
      <w:color w:val="272727" w:themeColor="text1" w:themeTint="D8"/>
    </w:rPr>
  </w:style>
  <w:style w:type="paragraph" w:styleId="Otsikko">
    <w:name w:val="Title"/>
    <w:basedOn w:val="Normaali"/>
    <w:next w:val="Normaali"/>
    <w:link w:val="OtsikkoChar"/>
    <w:uiPriority w:val="10"/>
    <w:qFormat/>
    <w:rsid w:val="00682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822D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822D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822D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822D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822D1"/>
    <w:rPr>
      <w:i/>
      <w:iCs/>
      <w:color w:val="404040" w:themeColor="text1" w:themeTint="BF"/>
    </w:rPr>
  </w:style>
  <w:style w:type="paragraph" w:styleId="Luettelokappale">
    <w:name w:val="List Paragraph"/>
    <w:basedOn w:val="Normaali"/>
    <w:uiPriority w:val="34"/>
    <w:qFormat/>
    <w:rsid w:val="006822D1"/>
    <w:pPr>
      <w:ind w:left="720"/>
      <w:contextualSpacing/>
    </w:pPr>
  </w:style>
  <w:style w:type="character" w:styleId="Voimakaskorostus">
    <w:name w:val="Intense Emphasis"/>
    <w:basedOn w:val="Kappaleenoletusfontti"/>
    <w:uiPriority w:val="21"/>
    <w:qFormat/>
    <w:rsid w:val="006822D1"/>
    <w:rPr>
      <w:i/>
      <w:iCs/>
      <w:color w:val="0F4761" w:themeColor="accent1" w:themeShade="BF"/>
    </w:rPr>
  </w:style>
  <w:style w:type="paragraph" w:styleId="Erottuvalainaus">
    <w:name w:val="Intense Quote"/>
    <w:basedOn w:val="Normaali"/>
    <w:next w:val="Normaali"/>
    <w:link w:val="ErottuvalainausChar"/>
    <w:uiPriority w:val="30"/>
    <w:qFormat/>
    <w:rsid w:val="00682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822D1"/>
    <w:rPr>
      <w:i/>
      <w:iCs/>
      <w:color w:val="0F4761" w:themeColor="accent1" w:themeShade="BF"/>
    </w:rPr>
  </w:style>
  <w:style w:type="character" w:styleId="Erottuvaviittaus">
    <w:name w:val="Intense Reference"/>
    <w:basedOn w:val="Kappaleenoletusfontti"/>
    <w:uiPriority w:val="32"/>
    <w:qFormat/>
    <w:rsid w:val="006822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8332709">
      <w:bodyDiv w:val="1"/>
      <w:marLeft w:val="0"/>
      <w:marRight w:val="0"/>
      <w:marTop w:val="0"/>
      <w:marBottom w:val="0"/>
      <w:divBdr>
        <w:top w:val="none" w:sz="0" w:space="0" w:color="auto"/>
        <w:left w:val="none" w:sz="0" w:space="0" w:color="auto"/>
        <w:bottom w:val="none" w:sz="0" w:space="0" w:color="auto"/>
        <w:right w:val="none" w:sz="0" w:space="0" w:color="auto"/>
      </w:divBdr>
      <w:divsChild>
        <w:div w:id="903567570">
          <w:marLeft w:val="0"/>
          <w:marRight w:val="0"/>
          <w:marTop w:val="240"/>
          <w:marBottom w:val="240"/>
          <w:divBdr>
            <w:top w:val="none" w:sz="0" w:space="0" w:color="auto"/>
            <w:left w:val="none" w:sz="0" w:space="0" w:color="auto"/>
            <w:bottom w:val="none" w:sz="0" w:space="0" w:color="auto"/>
            <w:right w:val="none" w:sz="0" w:space="0" w:color="auto"/>
          </w:divBdr>
        </w:div>
        <w:div w:id="292254373">
          <w:marLeft w:val="0"/>
          <w:marRight w:val="0"/>
          <w:marTop w:val="240"/>
          <w:marBottom w:val="240"/>
          <w:divBdr>
            <w:top w:val="none" w:sz="0" w:space="0" w:color="auto"/>
            <w:left w:val="none" w:sz="0" w:space="0" w:color="auto"/>
            <w:bottom w:val="none" w:sz="0" w:space="0" w:color="auto"/>
            <w:right w:val="none" w:sz="0" w:space="0" w:color="auto"/>
          </w:divBdr>
        </w:div>
        <w:div w:id="1424840513">
          <w:marLeft w:val="0"/>
          <w:marRight w:val="0"/>
          <w:marTop w:val="240"/>
          <w:marBottom w:val="240"/>
          <w:divBdr>
            <w:top w:val="none" w:sz="0" w:space="0" w:color="auto"/>
            <w:left w:val="none" w:sz="0" w:space="0" w:color="auto"/>
            <w:bottom w:val="none" w:sz="0" w:space="0" w:color="auto"/>
            <w:right w:val="none" w:sz="0" w:space="0" w:color="auto"/>
          </w:divBdr>
        </w:div>
        <w:div w:id="230579190">
          <w:marLeft w:val="0"/>
          <w:marRight w:val="0"/>
          <w:marTop w:val="240"/>
          <w:marBottom w:val="240"/>
          <w:divBdr>
            <w:top w:val="none" w:sz="0" w:space="0" w:color="auto"/>
            <w:left w:val="none" w:sz="0" w:space="0" w:color="auto"/>
            <w:bottom w:val="none" w:sz="0" w:space="0" w:color="auto"/>
            <w:right w:val="none" w:sz="0" w:space="0" w:color="auto"/>
          </w:divBdr>
        </w:div>
        <w:div w:id="10768675">
          <w:marLeft w:val="0"/>
          <w:marRight w:val="0"/>
          <w:marTop w:val="240"/>
          <w:marBottom w:val="240"/>
          <w:divBdr>
            <w:top w:val="none" w:sz="0" w:space="0" w:color="auto"/>
            <w:left w:val="none" w:sz="0" w:space="0" w:color="auto"/>
            <w:bottom w:val="none" w:sz="0" w:space="0" w:color="auto"/>
            <w:right w:val="none" w:sz="0" w:space="0" w:color="auto"/>
          </w:divBdr>
        </w:div>
        <w:div w:id="1211183642">
          <w:marLeft w:val="0"/>
          <w:marRight w:val="0"/>
          <w:marTop w:val="240"/>
          <w:marBottom w:val="240"/>
          <w:divBdr>
            <w:top w:val="none" w:sz="0" w:space="0" w:color="auto"/>
            <w:left w:val="none" w:sz="0" w:space="0" w:color="auto"/>
            <w:bottom w:val="none" w:sz="0" w:space="0" w:color="auto"/>
            <w:right w:val="none" w:sz="0" w:space="0" w:color="auto"/>
          </w:divBdr>
        </w:div>
        <w:div w:id="550968157">
          <w:marLeft w:val="0"/>
          <w:marRight w:val="0"/>
          <w:marTop w:val="240"/>
          <w:marBottom w:val="240"/>
          <w:divBdr>
            <w:top w:val="none" w:sz="0" w:space="0" w:color="auto"/>
            <w:left w:val="none" w:sz="0" w:space="0" w:color="auto"/>
            <w:bottom w:val="none" w:sz="0" w:space="0" w:color="auto"/>
            <w:right w:val="none" w:sz="0" w:space="0" w:color="auto"/>
          </w:divBdr>
        </w:div>
        <w:div w:id="1323316409">
          <w:marLeft w:val="0"/>
          <w:marRight w:val="0"/>
          <w:marTop w:val="240"/>
          <w:marBottom w:val="240"/>
          <w:divBdr>
            <w:top w:val="none" w:sz="0" w:space="0" w:color="auto"/>
            <w:left w:val="none" w:sz="0" w:space="0" w:color="auto"/>
            <w:bottom w:val="none" w:sz="0" w:space="0" w:color="auto"/>
            <w:right w:val="none" w:sz="0" w:space="0" w:color="auto"/>
          </w:divBdr>
        </w:div>
        <w:div w:id="617420150">
          <w:marLeft w:val="0"/>
          <w:marRight w:val="0"/>
          <w:marTop w:val="240"/>
          <w:marBottom w:val="240"/>
          <w:divBdr>
            <w:top w:val="none" w:sz="0" w:space="0" w:color="auto"/>
            <w:left w:val="none" w:sz="0" w:space="0" w:color="auto"/>
            <w:bottom w:val="none" w:sz="0" w:space="0" w:color="auto"/>
            <w:right w:val="none" w:sz="0" w:space="0" w:color="auto"/>
          </w:divBdr>
        </w:div>
      </w:divsChild>
    </w:div>
    <w:div w:id="2001541573">
      <w:bodyDiv w:val="1"/>
      <w:marLeft w:val="0"/>
      <w:marRight w:val="0"/>
      <w:marTop w:val="0"/>
      <w:marBottom w:val="0"/>
      <w:divBdr>
        <w:top w:val="none" w:sz="0" w:space="0" w:color="auto"/>
        <w:left w:val="none" w:sz="0" w:space="0" w:color="auto"/>
        <w:bottom w:val="none" w:sz="0" w:space="0" w:color="auto"/>
        <w:right w:val="none" w:sz="0" w:space="0" w:color="auto"/>
      </w:divBdr>
      <w:divsChild>
        <w:div w:id="2107845192">
          <w:marLeft w:val="0"/>
          <w:marRight w:val="0"/>
          <w:marTop w:val="240"/>
          <w:marBottom w:val="240"/>
          <w:divBdr>
            <w:top w:val="none" w:sz="0" w:space="0" w:color="auto"/>
            <w:left w:val="none" w:sz="0" w:space="0" w:color="auto"/>
            <w:bottom w:val="none" w:sz="0" w:space="0" w:color="auto"/>
            <w:right w:val="none" w:sz="0" w:space="0" w:color="auto"/>
          </w:divBdr>
        </w:div>
        <w:div w:id="282150475">
          <w:marLeft w:val="0"/>
          <w:marRight w:val="0"/>
          <w:marTop w:val="240"/>
          <w:marBottom w:val="240"/>
          <w:divBdr>
            <w:top w:val="none" w:sz="0" w:space="0" w:color="auto"/>
            <w:left w:val="none" w:sz="0" w:space="0" w:color="auto"/>
            <w:bottom w:val="none" w:sz="0" w:space="0" w:color="auto"/>
            <w:right w:val="none" w:sz="0" w:space="0" w:color="auto"/>
          </w:divBdr>
        </w:div>
        <w:div w:id="1403867373">
          <w:marLeft w:val="0"/>
          <w:marRight w:val="0"/>
          <w:marTop w:val="240"/>
          <w:marBottom w:val="240"/>
          <w:divBdr>
            <w:top w:val="none" w:sz="0" w:space="0" w:color="auto"/>
            <w:left w:val="none" w:sz="0" w:space="0" w:color="auto"/>
            <w:bottom w:val="none" w:sz="0" w:space="0" w:color="auto"/>
            <w:right w:val="none" w:sz="0" w:space="0" w:color="auto"/>
          </w:divBdr>
        </w:div>
        <w:div w:id="821889157">
          <w:marLeft w:val="0"/>
          <w:marRight w:val="0"/>
          <w:marTop w:val="240"/>
          <w:marBottom w:val="240"/>
          <w:divBdr>
            <w:top w:val="none" w:sz="0" w:space="0" w:color="auto"/>
            <w:left w:val="none" w:sz="0" w:space="0" w:color="auto"/>
            <w:bottom w:val="none" w:sz="0" w:space="0" w:color="auto"/>
            <w:right w:val="none" w:sz="0" w:space="0" w:color="auto"/>
          </w:divBdr>
        </w:div>
        <w:div w:id="1927108500">
          <w:marLeft w:val="0"/>
          <w:marRight w:val="0"/>
          <w:marTop w:val="240"/>
          <w:marBottom w:val="240"/>
          <w:divBdr>
            <w:top w:val="none" w:sz="0" w:space="0" w:color="auto"/>
            <w:left w:val="none" w:sz="0" w:space="0" w:color="auto"/>
            <w:bottom w:val="none" w:sz="0" w:space="0" w:color="auto"/>
            <w:right w:val="none" w:sz="0" w:space="0" w:color="auto"/>
          </w:divBdr>
        </w:div>
        <w:div w:id="1807313351">
          <w:marLeft w:val="0"/>
          <w:marRight w:val="0"/>
          <w:marTop w:val="240"/>
          <w:marBottom w:val="240"/>
          <w:divBdr>
            <w:top w:val="none" w:sz="0" w:space="0" w:color="auto"/>
            <w:left w:val="none" w:sz="0" w:space="0" w:color="auto"/>
            <w:bottom w:val="none" w:sz="0" w:space="0" w:color="auto"/>
            <w:right w:val="none" w:sz="0" w:space="0" w:color="auto"/>
          </w:divBdr>
        </w:div>
        <w:div w:id="465703802">
          <w:marLeft w:val="0"/>
          <w:marRight w:val="0"/>
          <w:marTop w:val="240"/>
          <w:marBottom w:val="240"/>
          <w:divBdr>
            <w:top w:val="none" w:sz="0" w:space="0" w:color="auto"/>
            <w:left w:val="none" w:sz="0" w:space="0" w:color="auto"/>
            <w:bottom w:val="none" w:sz="0" w:space="0" w:color="auto"/>
            <w:right w:val="none" w:sz="0" w:space="0" w:color="auto"/>
          </w:divBdr>
        </w:div>
        <w:div w:id="1203712234">
          <w:marLeft w:val="0"/>
          <w:marRight w:val="0"/>
          <w:marTop w:val="240"/>
          <w:marBottom w:val="240"/>
          <w:divBdr>
            <w:top w:val="none" w:sz="0" w:space="0" w:color="auto"/>
            <w:left w:val="none" w:sz="0" w:space="0" w:color="auto"/>
            <w:bottom w:val="none" w:sz="0" w:space="0" w:color="auto"/>
            <w:right w:val="none" w:sz="0" w:space="0" w:color="auto"/>
          </w:divBdr>
        </w:div>
        <w:div w:id="64809957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1849</Characters>
  <Application>Microsoft Office Word</Application>
  <DocSecurity>0</DocSecurity>
  <Lines>15</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2024-11-11T12:02:00Z</dcterms:created>
  <dcterms:modified xsi:type="dcterms:W3CDTF">2024-11-11T12:03:00Z</dcterms:modified>
</cp:coreProperties>
</file>