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CDA0C" w14:textId="74D3BC21" w:rsidR="00F35FBF" w:rsidRDefault="00B51D24">
      <w:r>
        <w:t>IISAKIN KIRKKO</w:t>
      </w:r>
    </w:p>
    <w:p w14:paraId="6A649169" w14:textId="399D8ECB" w:rsidR="00B51D24" w:rsidRDefault="00B51D24">
      <w:r>
        <w:t>Olet varmasti kuullut eri yhteyksissä sanonnan: ”rakennetaan kuin Iisakin kirkkoa.” Sanonnan alkulähde, Iisakin kirkko</w:t>
      </w:r>
      <w:r w:rsidR="00CB6DC6">
        <w:t xml:space="preserve"> </w:t>
      </w:r>
      <w:r>
        <w:t xml:space="preserve">löytyy Pietarista, jota rakennettiin 1800-luvulla neljäkymmenen vuoden ajan. Se on valtava rakennus; korkeus on yli sata metriä, kirkon kupoliin on käytetty 100 kiloa kultaa ja sen valtavan pylväikön materiaalina on suomalaista graniittia. Rakennusaika on tuntunut niin pitkältä, että suomen kieleen on jäänyt ikuisuushanketta tarkoittava ilmaisu: rakennetaan kuin Iisakin kirkkoa. Kun ajattelee tuota ajankohtaa, niin </w:t>
      </w:r>
      <w:proofErr w:type="gramStart"/>
      <w:r>
        <w:t>kuinkakohan</w:t>
      </w:r>
      <w:proofErr w:type="gramEnd"/>
      <w:r>
        <w:t xml:space="preserve"> moni perustusten rakennusvaiheessa mukana ollut on nähnyt kirkon valmistumisen… Tuskin kovinkaan moni.</w:t>
      </w:r>
    </w:p>
    <w:p w14:paraId="2B811CC8" w14:textId="5370C416" w:rsidR="00B51D24" w:rsidRDefault="002238A2">
      <w:r>
        <w:t>”Odottavan aika on pitkä” on toinen sanonta, joka elää keskellämme. Mutta sen paikkansa pitävyys riippuu kyllä odotuksen kohteesta. Jos raskaana olevalta naiselta kysytään odotuksen pituudesta, niin melkein aina vastaus on, että raskausaika ja odotus on pitkä. Ja kun palkinnoksi saa syliinsä uuden elämän, niin kaikki on ollut sen arvoista. Mutta entäpä jos samaa kysytään ihmiseltä, joka on juuri saanut pysäyttävän diagnoosin, nopeasti kuolemaan etenevästä sairaudesta. Tuntuuko silloin odotusaika, joka päättyy kuolemaan, pitkältä? Nämä kaksi esimerkkiä ovat ihan ääripäitä toisistaan, mutta elämässä on monenlaisia ajanjaksoja, jotka tuntuvat pitkiltä ja päättymättömiltä. Kaikenlaiset vastoinkäymiset tai keskeneräiset asiat, joihin toivoo myönteistä ratkaisua</w:t>
      </w:r>
      <w:r w:rsidR="007A4C78">
        <w:t xml:space="preserve">, tuntuvat pitkiltä ajoilta. Elämän kaikki osa-alueet saattavat kietoutua sen saman vyyhdin, odotuksen ympärille, ettei näe elämäänsä sen ulkopuolelle; sokeutuu tilanteeseen ja käpertyy omiin ongelmiinsa. </w:t>
      </w:r>
    </w:p>
    <w:p w14:paraId="57CB7AC5" w14:textId="446CCCBD" w:rsidR="007A4C78" w:rsidRDefault="007A4C78">
      <w:r>
        <w:t xml:space="preserve">Saila laulaa Iisakin kirkon rakennusajasta, sen hitaudesta ja siitä miten, elämä kulkee rakentamisen rinnalla päivä toisensa jälkeen kuitenkin eteenpäin. Omia toimiasi, työtäsi, elämääsi et voi pysäyttää hankkeen ajaksi, vaan elämä menee koko ajan eteenpäin. Siinä laulussa lauletaan: ”Siihen saakka rippituoli olkoon olka ystäväsi: siihen jääköön synti, huoli. Kolehtisi köyhän käsi. Nauti leipä, viini murra kera siskoin, veljiesi. Älä </w:t>
      </w:r>
      <w:r w:rsidR="00CB6DC6">
        <w:t>kenkää</w:t>
      </w:r>
      <w:r>
        <w:t xml:space="preserve">n anna </w:t>
      </w:r>
      <w:r w:rsidR="00CB6DC6">
        <w:t>yksin surra. K</w:t>
      </w:r>
      <w:r>
        <w:t>evyt olkoon sydämesi</w:t>
      </w:r>
      <w:r w:rsidR="00685150">
        <w:t>”</w:t>
      </w:r>
      <w:r w:rsidR="00CB6DC6">
        <w:t xml:space="preserve"> (sanat Jarmo Jokinen</w:t>
      </w:r>
      <w:r w:rsidR="0061678B">
        <w:t>.</w:t>
      </w:r>
      <w:r w:rsidR="00CB6DC6">
        <w:t>) Onpa sinun Iisakin kirkkosi sitten mikä tahansa, niin älä anna elämäsi mennä vain odotukseen, vaan näe se kaikki hyvä, mitä ympärilläsi on.</w:t>
      </w:r>
      <w:r w:rsidR="008F42CC">
        <w:t xml:space="preserve"> Jaa murheet ystäviesi kanssa ja tuplaa ilot, auta aina, kun siihen on mahdollisuus.</w:t>
      </w:r>
    </w:p>
    <w:p w14:paraId="714F3AF2" w14:textId="063AA9B6" w:rsidR="00685150" w:rsidRDefault="00685150">
      <w:r>
        <w:t>Tänään vietetään tuhkakeskiviikkoa ja kirkkovuodessa seuraa paastonaika</w:t>
      </w:r>
      <w:r w:rsidR="00CB6DC6">
        <w:t xml:space="preserve">. </w:t>
      </w:r>
      <w:r>
        <w:t>Se kutsuu meitä hiljentämään, vähentämään ja seuraamaan Jeesuksen ristin tietä. Paastoatpa sitten mistä hyvänsä, niin älä hyvän tekemisestä, ystävällisyydestä toista kohtaan, lähimmäisen auttamisesta</w:t>
      </w:r>
      <w:r w:rsidR="00CB6DC6">
        <w:t>,</w:t>
      </w:r>
      <w:r>
        <w:t xml:space="preserve"> äläkä ennen kaikkea rukouksesta ja toisesta välittämisestä. Lähes kaikki muu on loppu viimeksi turhaa.</w:t>
      </w:r>
    </w:p>
    <w:p w14:paraId="67CCC2F3" w14:textId="63571607" w:rsidR="00685150" w:rsidRDefault="00685150">
      <w:r>
        <w:t>Paaston matkaasi siunaten,</w:t>
      </w:r>
    </w:p>
    <w:p w14:paraId="36E13322" w14:textId="0D2CA2F3" w:rsidR="00685150" w:rsidRDefault="00685150">
      <w:r>
        <w:t>Elina Koivuniemi, lastenohjaaja</w:t>
      </w:r>
    </w:p>
    <w:p w14:paraId="4A97F8CB" w14:textId="7049F188" w:rsidR="00B51D24" w:rsidRDefault="00B51D24"/>
    <w:sectPr w:rsidR="00B51D2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FBF"/>
    <w:rsid w:val="002238A2"/>
    <w:rsid w:val="003A48CA"/>
    <w:rsid w:val="0061678B"/>
    <w:rsid w:val="00685150"/>
    <w:rsid w:val="007A4C78"/>
    <w:rsid w:val="008F42CC"/>
    <w:rsid w:val="00B51D24"/>
    <w:rsid w:val="00C208B5"/>
    <w:rsid w:val="00C327CD"/>
    <w:rsid w:val="00CB6DC6"/>
    <w:rsid w:val="00F12FAC"/>
    <w:rsid w:val="00F35FBF"/>
    <w:rsid w:val="00F8778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4EDF6"/>
  <w15:chartTrackingRefBased/>
  <w15:docId w15:val="{53CF28FE-EBF8-4BAF-8480-C65EDFAED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F35F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F35F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F35FBF"/>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F35FBF"/>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F35FBF"/>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F35FBF"/>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F35FBF"/>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F35FBF"/>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F35FBF"/>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F35FBF"/>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F35FBF"/>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F35FBF"/>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F35FBF"/>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F35FBF"/>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F35FBF"/>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F35FBF"/>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F35FBF"/>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F35FBF"/>
    <w:rPr>
      <w:rFonts w:eastAsiaTheme="majorEastAsia" w:cstheme="majorBidi"/>
      <w:color w:val="272727" w:themeColor="text1" w:themeTint="D8"/>
    </w:rPr>
  </w:style>
  <w:style w:type="paragraph" w:styleId="Otsikko">
    <w:name w:val="Title"/>
    <w:basedOn w:val="Normaali"/>
    <w:next w:val="Normaali"/>
    <w:link w:val="OtsikkoChar"/>
    <w:uiPriority w:val="10"/>
    <w:qFormat/>
    <w:rsid w:val="00F35F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F35FBF"/>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F35FBF"/>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F35FBF"/>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F35FBF"/>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F35FBF"/>
    <w:rPr>
      <w:i/>
      <w:iCs/>
      <w:color w:val="404040" w:themeColor="text1" w:themeTint="BF"/>
    </w:rPr>
  </w:style>
  <w:style w:type="paragraph" w:styleId="Luettelokappale">
    <w:name w:val="List Paragraph"/>
    <w:basedOn w:val="Normaali"/>
    <w:uiPriority w:val="34"/>
    <w:qFormat/>
    <w:rsid w:val="00F35FBF"/>
    <w:pPr>
      <w:ind w:left="720"/>
      <w:contextualSpacing/>
    </w:pPr>
  </w:style>
  <w:style w:type="character" w:styleId="Voimakaskorostus">
    <w:name w:val="Intense Emphasis"/>
    <w:basedOn w:val="Kappaleenoletusfontti"/>
    <w:uiPriority w:val="21"/>
    <w:qFormat/>
    <w:rsid w:val="00F35FBF"/>
    <w:rPr>
      <w:i/>
      <w:iCs/>
      <w:color w:val="0F4761" w:themeColor="accent1" w:themeShade="BF"/>
    </w:rPr>
  </w:style>
  <w:style w:type="paragraph" w:styleId="Erottuvalainaus">
    <w:name w:val="Intense Quote"/>
    <w:basedOn w:val="Normaali"/>
    <w:next w:val="Normaali"/>
    <w:link w:val="ErottuvalainausChar"/>
    <w:uiPriority w:val="30"/>
    <w:qFormat/>
    <w:rsid w:val="00F35F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F35FBF"/>
    <w:rPr>
      <w:i/>
      <w:iCs/>
      <w:color w:val="0F4761" w:themeColor="accent1" w:themeShade="BF"/>
    </w:rPr>
  </w:style>
  <w:style w:type="character" w:styleId="Erottuvaviittaus">
    <w:name w:val="Intense Reference"/>
    <w:basedOn w:val="Kappaleenoletusfontti"/>
    <w:uiPriority w:val="32"/>
    <w:qFormat/>
    <w:rsid w:val="00F35F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2503</Characters>
  <Application>Microsoft Office Word</Application>
  <DocSecurity>0</DocSecurity>
  <Lines>20</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Koivuniemi Elina</dc:creator>
  <cp:keywords/>
  <dc:description/>
  <cp:lastModifiedBy>Hettula Sari</cp:lastModifiedBy>
  <cp:revision>2</cp:revision>
  <dcterms:created xsi:type="dcterms:W3CDTF">2025-03-03T07:14:00Z</dcterms:created>
  <dcterms:modified xsi:type="dcterms:W3CDTF">2025-03-03T07:14:00Z</dcterms:modified>
</cp:coreProperties>
</file>