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25A" w:rsidRDefault="00142D3B">
      <w:pPr>
        <w:rPr>
          <w:sz w:val="28"/>
          <w:szCs w:val="28"/>
        </w:rPr>
      </w:pPr>
      <w:bookmarkStart w:id="0" w:name="_GoBack"/>
      <w:bookmarkEnd w:id="0"/>
      <w:r>
        <w:rPr>
          <w:sz w:val="28"/>
          <w:szCs w:val="28"/>
        </w:rPr>
        <w:t>Viikon kirje 16.11.2022</w:t>
      </w:r>
    </w:p>
    <w:p w:rsidR="00142D3B" w:rsidRDefault="00142D3B">
      <w:pPr>
        <w:rPr>
          <w:sz w:val="28"/>
          <w:szCs w:val="28"/>
        </w:rPr>
      </w:pPr>
      <w:r>
        <w:rPr>
          <w:sz w:val="28"/>
          <w:szCs w:val="28"/>
        </w:rPr>
        <w:t>Linnunpelätin ja saarnamies</w:t>
      </w:r>
    </w:p>
    <w:p w:rsidR="00142D3B" w:rsidRDefault="00142D3B" w:rsidP="00142D3B">
      <w:pPr>
        <w:jc w:val="both"/>
        <w:rPr>
          <w:sz w:val="28"/>
          <w:szCs w:val="28"/>
        </w:rPr>
      </w:pPr>
      <w:r>
        <w:rPr>
          <w:sz w:val="28"/>
          <w:szCs w:val="28"/>
        </w:rPr>
        <w:t>Jokunen vuosi sitten Petri Laaksosella oli konserttikiertue nimellä: Meri kuutamolla. Kuulin hänen sanovan Marian kappelissa, että konsertin nimi ei ole kannanotto kappelin pappiin. Olin huojentunut, vaikka ei otsikko ihan hirveästi pieleen olisi mennyt, jos on uskominen Urbaania sanakirjaa, joka sanoo, että sellainen henkilö on ihmeissään, on ihan pihalla ja aivan ymmällään asioista.</w:t>
      </w:r>
    </w:p>
    <w:p w:rsidR="00142D3B" w:rsidRDefault="00142D3B" w:rsidP="00142D3B">
      <w:pPr>
        <w:jc w:val="both"/>
        <w:rPr>
          <w:sz w:val="28"/>
          <w:szCs w:val="28"/>
        </w:rPr>
      </w:pPr>
      <w:r>
        <w:rPr>
          <w:sz w:val="28"/>
          <w:szCs w:val="28"/>
        </w:rPr>
        <w:t>Huomenna on Kittilän kirkossa konsertti, jolla</w:t>
      </w:r>
      <w:r w:rsidR="00903698">
        <w:rPr>
          <w:sz w:val="28"/>
          <w:szCs w:val="28"/>
        </w:rPr>
        <w:t xml:space="preserve"> on </w:t>
      </w:r>
      <w:r w:rsidR="006A6BAD">
        <w:rPr>
          <w:sz w:val="28"/>
          <w:szCs w:val="28"/>
        </w:rPr>
        <w:t>erikoinen</w:t>
      </w:r>
      <w:r w:rsidR="00903698">
        <w:rPr>
          <w:sz w:val="28"/>
          <w:szCs w:val="28"/>
        </w:rPr>
        <w:t xml:space="preserve"> otsikko: Linnunpelätin ja saarnamies. Illassa ollaan 100-vuotta sitten syntyneen sananjulistajan, Erkki Lemisen tekstien äärellä.</w:t>
      </w:r>
      <w:r w:rsidR="00DE44F6">
        <w:rPr>
          <w:sz w:val="28"/>
          <w:szCs w:val="28"/>
        </w:rPr>
        <w:t xml:space="preserve"> Erkki Leminen oli rakastettu julistaja ja kirjailija. Kotimaa-lehdessä toimittaja Janne Villa otsikoi juttunsa Erkki Lemisestä: ”Turmeluksen, taivasikävän ja armon kantaja”. Siksikö häntä oli niin hyvä kuunnella? Tuntui, että hän puheissaan </w:t>
      </w:r>
      <w:r w:rsidR="006A6BAD">
        <w:rPr>
          <w:sz w:val="28"/>
          <w:szCs w:val="28"/>
        </w:rPr>
        <w:t xml:space="preserve">ja kirjoituksissaan </w:t>
      </w:r>
      <w:r w:rsidR="00DE44F6">
        <w:rPr>
          <w:sz w:val="28"/>
          <w:szCs w:val="28"/>
        </w:rPr>
        <w:t>jakoi ihmis</w:t>
      </w:r>
      <w:r w:rsidR="00A83508">
        <w:rPr>
          <w:sz w:val="28"/>
          <w:szCs w:val="28"/>
        </w:rPr>
        <w:t xml:space="preserve">elämän kamppailun, </w:t>
      </w:r>
      <w:r w:rsidR="00DE44F6">
        <w:rPr>
          <w:sz w:val="28"/>
          <w:szCs w:val="28"/>
        </w:rPr>
        <w:t xml:space="preserve">kilvoittelun kivun ja ilon </w:t>
      </w:r>
      <w:r w:rsidR="006A6BAD">
        <w:rPr>
          <w:sz w:val="28"/>
          <w:szCs w:val="28"/>
        </w:rPr>
        <w:t xml:space="preserve">tuntoja </w:t>
      </w:r>
      <w:r w:rsidR="00DE44F6">
        <w:rPr>
          <w:sz w:val="28"/>
          <w:szCs w:val="28"/>
        </w:rPr>
        <w:t>ja johdatti ristin juurelle.</w:t>
      </w:r>
      <w:r w:rsidR="006A6BAD">
        <w:rPr>
          <w:sz w:val="28"/>
          <w:szCs w:val="28"/>
        </w:rPr>
        <w:t xml:space="preserve"> ”Ristin luona ainoastaan Isä </w:t>
      </w:r>
      <w:proofErr w:type="spellStart"/>
      <w:r w:rsidR="006A6BAD">
        <w:rPr>
          <w:sz w:val="28"/>
          <w:szCs w:val="28"/>
        </w:rPr>
        <w:t>armahtavi</w:t>
      </w:r>
      <w:proofErr w:type="spellEnd"/>
      <w:r w:rsidR="006A6BAD">
        <w:rPr>
          <w:sz w:val="28"/>
          <w:szCs w:val="28"/>
        </w:rPr>
        <w:t xml:space="preserve"> lastaan, rauhan julistaa.”</w:t>
      </w:r>
    </w:p>
    <w:p w:rsidR="00DE44F6" w:rsidRDefault="00DE44F6" w:rsidP="00142D3B">
      <w:pPr>
        <w:jc w:val="both"/>
        <w:rPr>
          <w:sz w:val="28"/>
          <w:szCs w:val="28"/>
        </w:rPr>
      </w:pPr>
      <w:r>
        <w:rPr>
          <w:sz w:val="28"/>
          <w:szCs w:val="28"/>
        </w:rPr>
        <w:t>Villa tiivistää: ”Erkki Leminen rimpuili kauan saadakseen varmuuden</w:t>
      </w:r>
      <w:r w:rsidR="00FA5601">
        <w:rPr>
          <w:sz w:val="28"/>
          <w:szCs w:val="28"/>
        </w:rPr>
        <w:t>, ettei ”tummien varjojen lasta” lakata rakastamasta silloinkaan, kun synnit ja tuonelan varjot ahdistavat. Hänen rehellisissä teksteissään risteilevät kiusaukset ja kipuilut, etsijän sielun tuska ja levoton olo – lopulta löytäjän ilo ja perilleen päässeen lepo.”</w:t>
      </w:r>
    </w:p>
    <w:p w:rsidR="00FA5601" w:rsidRDefault="009E0681" w:rsidP="00142D3B">
      <w:pPr>
        <w:jc w:val="both"/>
        <w:rPr>
          <w:sz w:val="28"/>
          <w:szCs w:val="28"/>
        </w:rPr>
      </w:pPr>
      <w:r>
        <w:rPr>
          <w:sz w:val="28"/>
          <w:szCs w:val="28"/>
        </w:rPr>
        <w:t xml:space="preserve">Leminen oli Lapin kairojen ja erämaiden kulkija ja hänen luontorakkautensa näkyy hänen teksteissään. </w:t>
      </w:r>
      <w:r w:rsidR="006A6BAD">
        <w:rPr>
          <w:sz w:val="28"/>
          <w:szCs w:val="28"/>
        </w:rPr>
        <w:t xml:space="preserve">Luonto puhuttelee häntä myös omasta sieluntilasta. </w:t>
      </w:r>
      <w:r>
        <w:rPr>
          <w:sz w:val="28"/>
          <w:szCs w:val="28"/>
        </w:rPr>
        <w:t>”Kun huurre on hunnuttanut kaikki risut ja heinänkorret ja horsmanvarret, niin tavallinen lepikkokin on kuin lumottu metsä. Mutta tönäisepäs hiukan noita lumottuja, niin kohta on näkyvissä vain tavallisia heinä</w:t>
      </w:r>
      <w:r w:rsidR="00A57C3F">
        <w:rPr>
          <w:sz w:val="28"/>
          <w:szCs w:val="28"/>
        </w:rPr>
        <w:t>n</w:t>
      </w:r>
      <w:r>
        <w:rPr>
          <w:sz w:val="28"/>
          <w:szCs w:val="28"/>
        </w:rPr>
        <w:t xml:space="preserve">korsia ja horsmanvarsia. Kunhan en vain itse olisi uskovaisuuden huurteen koristaman kuiva korsi.” </w:t>
      </w:r>
    </w:p>
    <w:p w:rsidR="00A83508" w:rsidRDefault="006A6BAD" w:rsidP="00142D3B">
      <w:pPr>
        <w:jc w:val="both"/>
        <w:rPr>
          <w:sz w:val="28"/>
          <w:szCs w:val="28"/>
        </w:rPr>
      </w:pPr>
      <w:r>
        <w:rPr>
          <w:sz w:val="28"/>
          <w:szCs w:val="28"/>
        </w:rPr>
        <w:t xml:space="preserve">Luonto tuo levon, josta Leminen kirjoittaa: </w:t>
      </w:r>
    </w:p>
    <w:p w:rsidR="006A6BAD" w:rsidRDefault="00A83508" w:rsidP="00142D3B">
      <w:pPr>
        <w:jc w:val="both"/>
        <w:rPr>
          <w:sz w:val="28"/>
          <w:szCs w:val="28"/>
        </w:rPr>
      </w:pPr>
      <w:r>
        <w:rPr>
          <w:sz w:val="28"/>
          <w:szCs w:val="28"/>
        </w:rPr>
        <w:t>”</w:t>
      </w:r>
      <w:r w:rsidR="006A6BAD">
        <w:rPr>
          <w:sz w:val="28"/>
          <w:szCs w:val="28"/>
        </w:rPr>
        <w:t>Luonnon suuressa salissa</w:t>
      </w:r>
    </w:p>
    <w:p w:rsidR="00A83508" w:rsidRDefault="00A83508" w:rsidP="00142D3B">
      <w:pPr>
        <w:jc w:val="both"/>
        <w:rPr>
          <w:sz w:val="28"/>
          <w:szCs w:val="28"/>
        </w:rPr>
      </w:pPr>
      <w:r>
        <w:rPr>
          <w:sz w:val="28"/>
          <w:szCs w:val="28"/>
        </w:rPr>
        <w:t>on kirjava matto</w:t>
      </w:r>
    </w:p>
    <w:p w:rsidR="00A83508" w:rsidRDefault="00A83508" w:rsidP="00142D3B">
      <w:pPr>
        <w:jc w:val="both"/>
        <w:rPr>
          <w:sz w:val="28"/>
          <w:szCs w:val="28"/>
        </w:rPr>
      </w:pPr>
      <w:r>
        <w:rPr>
          <w:sz w:val="28"/>
          <w:szCs w:val="28"/>
        </w:rPr>
        <w:t>ja tauluja moneen makuun.</w:t>
      </w:r>
    </w:p>
    <w:p w:rsidR="00A83508" w:rsidRDefault="00A83508" w:rsidP="00142D3B">
      <w:pPr>
        <w:jc w:val="both"/>
        <w:rPr>
          <w:sz w:val="28"/>
          <w:szCs w:val="28"/>
        </w:rPr>
      </w:pPr>
      <w:r>
        <w:rPr>
          <w:sz w:val="28"/>
          <w:szCs w:val="28"/>
        </w:rPr>
        <w:t>Sieltä löytyy leposija</w:t>
      </w:r>
    </w:p>
    <w:p w:rsidR="00A83508" w:rsidRDefault="00A83508" w:rsidP="00142D3B">
      <w:pPr>
        <w:jc w:val="both"/>
        <w:rPr>
          <w:sz w:val="28"/>
          <w:szCs w:val="28"/>
        </w:rPr>
      </w:pPr>
      <w:r>
        <w:rPr>
          <w:sz w:val="28"/>
          <w:szCs w:val="28"/>
        </w:rPr>
        <w:t>kaiken kokoisille.”</w:t>
      </w:r>
    </w:p>
    <w:p w:rsidR="00A83508" w:rsidRDefault="00A83508" w:rsidP="00142D3B">
      <w:pPr>
        <w:jc w:val="both"/>
        <w:rPr>
          <w:sz w:val="28"/>
          <w:szCs w:val="28"/>
        </w:rPr>
      </w:pPr>
      <w:r>
        <w:rPr>
          <w:sz w:val="28"/>
          <w:szCs w:val="28"/>
        </w:rPr>
        <w:lastRenderedPageBreak/>
        <w:t>Tervetuloa konserttiin ottamaan selvää, mitä yhteistä on linnunpelättimellä ja saarnamiehellä.</w:t>
      </w:r>
    </w:p>
    <w:p w:rsidR="00A83508" w:rsidRDefault="00A83508" w:rsidP="00142D3B">
      <w:pPr>
        <w:jc w:val="both"/>
        <w:rPr>
          <w:sz w:val="28"/>
          <w:szCs w:val="28"/>
        </w:rPr>
      </w:pPr>
      <w:r>
        <w:rPr>
          <w:sz w:val="28"/>
          <w:szCs w:val="28"/>
        </w:rPr>
        <w:t>Meri Tirroniemi</w:t>
      </w:r>
    </w:p>
    <w:p w:rsidR="00A83508" w:rsidRDefault="00A83508" w:rsidP="00142D3B">
      <w:pPr>
        <w:jc w:val="both"/>
        <w:rPr>
          <w:sz w:val="28"/>
          <w:szCs w:val="28"/>
        </w:rPr>
      </w:pPr>
      <w:r>
        <w:rPr>
          <w:sz w:val="28"/>
          <w:szCs w:val="28"/>
        </w:rPr>
        <w:t>Seurakuntapastori</w:t>
      </w:r>
    </w:p>
    <w:p w:rsidR="00A83508" w:rsidRDefault="00A83508" w:rsidP="00142D3B">
      <w:pPr>
        <w:jc w:val="both"/>
        <w:rPr>
          <w:sz w:val="28"/>
          <w:szCs w:val="28"/>
        </w:rPr>
      </w:pPr>
    </w:p>
    <w:p w:rsidR="00A83508" w:rsidRPr="00142D3B" w:rsidRDefault="00A83508" w:rsidP="00142D3B">
      <w:pPr>
        <w:jc w:val="both"/>
        <w:rPr>
          <w:sz w:val="28"/>
          <w:szCs w:val="28"/>
        </w:rPr>
      </w:pPr>
    </w:p>
    <w:sectPr w:rsidR="00A83508" w:rsidRPr="00142D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3B"/>
    <w:rsid w:val="00142D3B"/>
    <w:rsid w:val="002D73AA"/>
    <w:rsid w:val="004D301A"/>
    <w:rsid w:val="006A6BAD"/>
    <w:rsid w:val="007819FA"/>
    <w:rsid w:val="00903698"/>
    <w:rsid w:val="009E0681"/>
    <w:rsid w:val="00A57C3F"/>
    <w:rsid w:val="00A83508"/>
    <w:rsid w:val="00DE44F6"/>
    <w:rsid w:val="00F13FA2"/>
    <w:rsid w:val="00FA56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7B4C9-2F66-4A4D-98E3-A8E5BA74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1899</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Tirroniemi</dc:creator>
  <cp:keywords/>
  <dc:description/>
  <cp:lastModifiedBy>Hettula Sari</cp:lastModifiedBy>
  <cp:revision>2</cp:revision>
  <dcterms:created xsi:type="dcterms:W3CDTF">2022-11-16T08:57:00Z</dcterms:created>
  <dcterms:modified xsi:type="dcterms:W3CDTF">2022-11-16T08:57:00Z</dcterms:modified>
</cp:coreProperties>
</file>