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782" w:rsidRDefault="00351782" w:rsidP="00351782">
      <w:pPr>
        <w:pStyle w:val="xmsonormal"/>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Viikonkirje</w:t>
      </w:r>
      <w:bookmarkStart w:id="0" w:name="_GoBack"/>
      <w:bookmarkEnd w:id="0"/>
    </w:p>
    <w:p w:rsidR="00351782" w:rsidRDefault="00351782" w:rsidP="00351782">
      <w:pPr>
        <w:pStyle w:val="xmsonormal"/>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Viime viikolla tulin iltamyöhällä kotiin ja huomasin ottaneeni väärän avainnipun taskuuni, olin siis lukinnut itseni ulos asunnostani. Olin ollut autolla liikenteessä, joten ensimmäinen ajatukseni ei ollut huoli paleltumisesta. Se ei yllättäen ollut myöskään ärtymys. Ajattelin, että seuraavana päivänä saan kaikessa hiljaisuudessa oven avatuksi, eikä kenenkään tarvitse saada tietää. Hävetti, vaikkei tuota kummemmasta edes ollut kyse. Ja senhän mielelläni salaisin.</w:t>
      </w:r>
    </w:p>
    <w:p w:rsidR="00351782" w:rsidRDefault="00351782" w:rsidP="00351782">
      <w:pPr>
        <w:pStyle w:val="xmsonormal"/>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Näillä leveysasteilla virallinen kaamos taitaa alkaa juuri näinä päivinä. Etelästä tulleena valon vähenemistä on ollut mielenkiintoista seurata. Samoin omaa suhdettani hämärään ja pimeyteen. Mustien työvaatteiden erottaminen toisistaan on hankalaa, varsinkin jos pihistelee vähillä sähkövaloilla. Toisaalta, eivätpä pienet villakoiratkaan nurkissa häiritse, kun niitä ei näe. Päiväunilta herätessäni en tiedä missä mennään.</w:t>
      </w:r>
    </w:p>
    <w:p w:rsidR="00351782" w:rsidRDefault="00351782" w:rsidP="00351782">
      <w:pPr>
        <w:pStyle w:val="xmsonormal"/>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Elämme adventin aikaa ja joulu on tulossa. Joulun sanomassa meille kerrotaan, kuinka valo saapuu pimeyden keskelle. Valo auttaa näkemään reittiä ja välttämään vaaranpaikkoja, mutta valo myös paljastaa. Jumalallinen valo nostaa armottomasti esille sen, minkä haluamme salata.</w:t>
      </w:r>
    </w:p>
    <w:p w:rsidR="00351782" w:rsidRDefault="00351782" w:rsidP="00351782">
      <w:pPr>
        <w:pStyle w:val="xmsonormal"/>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Kun oveni ulkopuolella mietin yönviettomahdollisuuksiani, muistin ohiajaessani nähneeni valot työpaikkani ikkunassa. Sainkin sieltä vielä vara-avaimen, ja pääsin yöksi kotiini. Työtoverille nolona asiasta kertoessani hän totesi, että tietenkin vastaavassa tilanteessa soitat ovikelloamme ja saat yösijan. Eipä käynyt edes mielessäni.</w:t>
      </w:r>
    </w:p>
    <w:p w:rsidR="00351782" w:rsidRDefault="00351782" w:rsidP="00351782">
      <w:pPr>
        <w:pStyle w:val="xmsonormal"/>
        <w:shd w:val="clear" w:color="auto" w:fill="FFFFFF"/>
        <w:spacing w:before="0" w:beforeAutospacing="0" w:after="160" w:afterAutospacing="0" w:line="233" w:lineRule="atLeast"/>
        <w:rPr>
          <w:rFonts w:ascii="Calibri" w:hAnsi="Calibri" w:cs="Calibri"/>
          <w:color w:val="242424"/>
          <w:sz w:val="22"/>
          <w:szCs w:val="22"/>
        </w:rPr>
      </w:pPr>
      <w:r>
        <w:rPr>
          <w:rFonts w:ascii="Calibri" w:hAnsi="Calibri" w:cs="Calibri"/>
          <w:color w:val="242424"/>
          <w:sz w:val="22"/>
          <w:szCs w:val="22"/>
        </w:rPr>
        <w:t>Adventtivirressä 7 lauletaan: ”Nöyryyttä, hiljaisuutta, Jumala rakastaa, ei kärsi kopeutta, ylpeitä vastustaa.” Jumala saapui tuomaan valon, avun ja pelastuksen pimeyden keskelle. Vaikka se apu on ilmainen ja ehdoton, tuntuu ristiriitaisesti, että joskus jotain vaaditaan minultakin, nimittäin nöyrtymistä. Vastaavasti joulun lahja on suurempi kuin mitä itse edes osaan pyytää tai ymmärrän tarvitsevani.</w:t>
      </w:r>
    </w:p>
    <w:p w:rsidR="000443E9" w:rsidRDefault="00351782">
      <w:r>
        <w:t xml:space="preserve">Mika </w:t>
      </w:r>
      <w:proofErr w:type="spellStart"/>
      <w:r>
        <w:t>Sagulin</w:t>
      </w:r>
      <w:proofErr w:type="spellEnd"/>
    </w:p>
    <w:p w:rsidR="00351782" w:rsidRDefault="00351782">
      <w:r>
        <w:t>vs. kanttori</w:t>
      </w:r>
    </w:p>
    <w:sectPr w:rsidR="003517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82"/>
    <w:rsid w:val="000443E9"/>
    <w:rsid w:val="003517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DB1B"/>
  <w15:chartTrackingRefBased/>
  <w15:docId w15:val="{818C97A3-5B96-436C-BA39-F1C27689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35178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1730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2022-12-14T09:01:00Z</dcterms:created>
  <dcterms:modified xsi:type="dcterms:W3CDTF">2022-12-14T09:02:00Z</dcterms:modified>
</cp:coreProperties>
</file>