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8FFD" w14:textId="6BE57B7D" w:rsidR="003867AB" w:rsidRPr="00D55BB1" w:rsidRDefault="00151A99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bookmarkStart w:id="0" w:name="_GoBack"/>
      <w:bookmarkEnd w:id="0"/>
      <w:r w:rsidRPr="00D55BB1">
        <w:rPr>
          <w:rFonts w:ascii="Calibri" w:hAnsi="Calibri" w:cs="Calibri"/>
          <w:b/>
          <w:bCs/>
          <w:color w:val="000000"/>
          <w:shd w:val="clear" w:color="auto" w:fill="FFFFFF"/>
        </w:rPr>
        <w:t>”Ketä sinä etsit?”</w:t>
      </w:r>
    </w:p>
    <w:p w14:paraId="39FAB318" w14:textId="77777777" w:rsidR="00151A99" w:rsidRPr="00D55BB1" w:rsidRDefault="00151A99">
      <w:pPr>
        <w:rPr>
          <w:rFonts w:ascii="Calibri" w:hAnsi="Calibri" w:cs="Calibri"/>
          <w:color w:val="000000"/>
          <w:shd w:val="clear" w:color="auto" w:fill="FFFFFF"/>
        </w:rPr>
      </w:pPr>
    </w:p>
    <w:p w14:paraId="0AA90D41" w14:textId="5F9E4084" w:rsidR="00151A99" w:rsidRPr="00D55BB1" w:rsidRDefault="00151A99">
      <w:pPr>
        <w:rPr>
          <w:rFonts w:ascii="Calibri" w:hAnsi="Calibri" w:cs="Calibri"/>
          <w:color w:val="000000"/>
          <w:shd w:val="clear" w:color="auto" w:fill="FFFFFF"/>
        </w:rPr>
      </w:pPr>
      <w:r w:rsidRPr="00D55BB1">
        <w:rPr>
          <w:rFonts w:ascii="Calibri" w:hAnsi="Calibri" w:cs="Calibri"/>
        </w:rPr>
        <w:t>Näin Jeesus kysyi tyhjän haudan suulla itkevältä Marialta. Maria luuli Jeesusta puutarhuriksi ja pyysi häntä kertomaan, mihin Jeesus on haudasta viety. Jeesus kysyi miksi Maria itkee ja sanoi:</w:t>
      </w:r>
      <w:r w:rsidR="005F4695">
        <w:rPr>
          <w:rFonts w:ascii="Calibri" w:hAnsi="Calibri" w:cs="Calibri"/>
        </w:rPr>
        <w:t xml:space="preserve"> ”</w:t>
      </w:r>
      <w:r w:rsidRPr="00D55BB1">
        <w:rPr>
          <w:rFonts w:ascii="Calibri" w:hAnsi="Calibri" w:cs="Calibri"/>
          <w:color w:val="000000"/>
          <w:shd w:val="clear" w:color="auto" w:fill="FFFFFF"/>
        </w:rPr>
        <w:t>Mene sinä viemään sanaa veljilleni ja sano heille, että minä nousen oman Isäni ja teidän Isänne luo, oman Jumalani ja teidän Jumalanne luo.” Niinpä Maria riensi opetuslasten luo ja ilmoitti: ”Minä olen nähnyt Herran!” Sitten hän kertoi, mitä Herra oli hänelle sanonut.</w:t>
      </w:r>
    </w:p>
    <w:p w14:paraId="355D66DC" w14:textId="77777777" w:rsidR="00151A99" w:rsidRPr="00D55BB1" w:rsidRDefault="00151A99">
      <w:pPr>
        <w:rPr>
          <w:rFonts w:ascii="Calibri" w:hAnsi="Calibri" w:cs="Calibri"/>
          <w:color w:val="000000"/>
          <w:shd w:val="clear" w:color="auto" w:fill="FFFFFF"/>
        </w:rPr>
      </w:pPr>
    </w:p>
    <w:p w14:paraId="397B6FEA" w14:textId="28FE6F98" w:rsidR="00151A99" w:rsidRDefault="00151A99">
      <w:pPr>
        <w:rPr>
          <w:rFonts w:ascii="Calibri" w:hAnsi="Calibri" w:cs="Calibri"/>
          <w:color w:val="000000"/>
          <w:shd w:val="clear" w:color="auto" w:fill="FFFFFF"/>
        </w:rPr>
      </w:pPr>
      <w:r w:rsidRPr="00D55BB1">
        <w:rPr>
          <w:rFonts w:ascii="Calibri" w:hAnsi="Calibri" w:cs="Calibri"/>
          <w:color w:val="000000"/>
          <w:shd w:val="clear" w:color="auto" w:fill="FFFFFF"/>
        </w:rPr>
        <w:t xml:space="preserve">Näin Magdalan Mariasta tuli ylösnousseen todistaja. Luukkaan evankeliumin mukaan Jeesus </w:t>
      </w:r>
      <w:r w:rsidR="00D55BB1" w:rsidRPr="00D55BB1">
        <w:rPr>
          <w:rFonts w:ascii="Calibri" w:hAnsi="Calibri" w:cs="Calibri"/>
          <w:color w:val="000000"/>
          <w:shd w:val="clear" w:color="auto" w:fill="FFFFFF"/>
        </w:rPr>
        <w:t xml:space="preserve">aterioi myöhemmin samana päivänä </w:t>
      </w:r>
      <w:r w:rsidR="005A5BAE">
        <w:rPr>
          <w:rFonts w:ascii="Calibri" w:hAnsi="Calibri" w:cs="Calibri"/>
          <w:color w:val="000000"/>
          <w:shd w:val="clear" w:color="auto" w:fill="FFFFFF"/>
        </w:rPr>
        <w:t xml:space="preserve">kahden </w:t>
      </w:r>
      <w:r w:rsidR="00D55BB1" w:rsidRPr="00D55BB1">
        <w:rPr>
          <w:rFonts w:ascii="Calibri" w:hAnsi="Calibri" w:cs="Calibri"/>
          <w:color w:val="000000"/>
          <w:shd w:val="clear" w:color="auto" w:fill="FFFFFF"/>
        </w:rPr>
        <w:t>opetusla</w:t>
      </w:r>
      <w:r w:rsidR="005A5BAE">
        <w:rPr>
          <w:rFonts w:ascii="Calibri" w:hAnsi="Calibri" w:cs="Calibri"/>
          <w:color w:val="000000"/>
          <w:shd w:val="clear" w:color="auto" w:fill="FFFFFF"/>
        </w:rPr>
        <w:t>psen</w:t>
      </w:r>
      <w:r w:rsidR="00D55BB1" w:rsidRPr="00D55BB1">
        <w:rPr>
          <w:rFonts w:ascii="Calibri" w:hAnsi="Calibri" w:cs="Calibri"/>
          <w:color w:val="000000"/>
          <w:shd w:val="clear" w:color="auto" w:fill="FFFFFF"/>
        </w:rPr>
        <w:t xml:space="preserve"> kanssa, ja ”silloin heidän silmänsä aukenivat ja he tunsivat hänet. Mutta samassa hän jo oli poissa heidän näkyvistään. He sanoivat toisilleen: ”Eikö sydämemme hehkunut innosta, kun hän kulkiessamme puhui meille ja opetti meitä ymmärtämään kirjoitukset?”</w:t>
      </w:r>
    </w:p>
    <w:p w14:paraId="01D114D2" w14:textId="77777777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</w:p>
    <w:p w14:paraId="28428555" w14:textId="77777777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Ketä sinä etsit ja mikä saa sinun sydämesi hehkumaan innosta?</w:t>
      </w:r>
    </w:p>
    <w:p w14:paraId="2F719A11" w14:textId="77777777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</w:p>
    <w:p w14:paraId="3F97858E" w14:textId="673D8929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Nykyajassa tuntuu olevan muod</w:t>
      </w:r>
      <w:r w:rsidR="008E597D">
        <w:rPr>
          <w:rFonts w:ascii="Calibri" w:hAnsi="Calibri" w:cs="Calibri"/>
          <w:color w:val="000000"/>
          <w:shd w:val="clear" w:color="auto" w:fill="FFFFFF"/>
        </w:rPr>
        <w:t>i</w:t>
      </w:r>
      <w:r>
        <w:rPr>
          <w:rFonts w:ascii="Calibri" w:hAnsi="Calibri" w:cs="Calibri"/>
          <w:color w:val="000000"/>
          <w:shd w:val="clear" w:color="auto" w:fill="FFFFFF"/>
        </w:rPr>
        <w:t>ssa merkityksellisyyden etsiminen omassa elämässä niin ihmissuhteiden, työn kuin vapaa-ajankin suhteen. Se on tärkeää jotta elämä olisi mielekästä, ja niinpä kaikenlaisista self-help-kirjoista on tullut kansainvälisiä myyntimenestyksiä</w:t>
      </w:r>
      <w:r w:rsidR="005F4695">
        <w:rPr>
          <w:rFonts w:ascii="Calibri" w:hAnsi="Calibri" w:cs="Calibri"/>
          <w:color w:val="000000"/>
          <w:shd w:val="clear" w:color="auto" w:fill="FFFFFF"/>
        </w:rPr>
        <w:t xml:space="preserve"> viime aikoina. Elämäntaito-oppaita luetaan ja sitten niitä yritetään soveltaa omassa elämässä vaihtelevalla menestyksellä.</w:t>
      </w:r>
    </w:p>
    <w:p w14:paraId="0F4C3D5B" w14:textId="77777777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</w:p>
    <w:p w14:paraId="7DC2E2CE" w14:textId="111F9BAD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Ollessani teini-ikäinen, 02-puhelinpalvelu mainosti palveluitaan lauseella ”kysy mitä vaan!”. Niinpä kavereideni kanssa löimme viisaat päämme yhteen ja päätimme soittaa puhelinpalveluun. Kysyin sieltä elämän tarkoitusta, ja yllätyksekseni sainkin vastauksen: ”Elämän tarkoitus on esittää kysymyksiä ja löytää niihin vastauksia”.</w:t>
      </w:r>
      <w:r w:rsidR="005F4695">
        <w:rPr>
          <w:rFonts w:ascii="Calibri" w:hAnsi="Calibri" w:cs="Calibri"/>
          <w:color w:val="000000"/>
          <w:shd w:val="clear" w:color="auto" w:fill="FFFFFF"/>
        </w:rPr>
        <w:t xml:space="preserve"> Ärsyttävä vastaus, olisin voinut toki kysyä heti uudestaan samaa asiaa.</w:t>
      </w:r>
    </w:p>
    <w:p w14:paraId="36C28B50" w14:textId="77777777" w:rsidR="00D55BB1" w:rsidRDefault="00D55BB1">
      <w:pPr>
        <w:rPr>
          <w:rFonts w:ascii="Calibri" w:hAnsi="Calibri" w:cs="Calibri"/>
          <w:color w:val="000000"/>
          <w:shd w:val="clear" w:color="auto" w:fill="FFFFFF"/>
        </w:rPr>
      </w:pPr>
    </w:p>
    <w:p w14:paraId="3D3127A1" w14:textId="2E79A3B8" w:rsidR="00D55BB1" w:rsidRPr="00D55BB1" w:rsidRDefault="00D55BB1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Jeesus kysyi </w:t>
      </w:r>
      <w:r w:rsidR="00F40988">
        <w:rPr>
          <w:rFonts w:ascii="Calibri" w:hAnsi="Calibri" w:cs="Calibri"/>
          <w:color w:val="000000"/>
          <w:shd w:val="clear" w:color="auto" w:fill="FFFFFF"/>
        </w:rPr>
        <w:t xml:space="preserve">Magdalan </w:t>
      </w:r>
      <w:r>
        <w:rPr>
          <w:rFonts w:ascii="Calibri" w:hAnsi="Calibri" w:cs="Calibri"/>
          <w:color w:val="000000"/>
          <w:shd w:val="clear" w:color="auto" w:fill="FFFFFF"/>
        </w:rPr>
        <w:t>Marialta pari tuhatta vuotta sitten</w:t>
      </w:r>
      <w:r w:rsidR="009A685F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ja Hän kysyy meiltä tänään: ”Ketä sinä etsit?”. </w:t>
      </w:r>
      <w:r w:rsidR="005F4695">
        <w:rPr>
          <w:rFonts w:ascii="Calibri" w:hAnsi="Calibri" w:cs="Calibri"/>
          <w:color w:val="000000"/>
          <w:shd w:val="clear" w:color="auto" w:fill="FFFFFF"/>
        </w:rPr>
        <w:t>Hän pyytää meitä uskomaan Häneen ja kutsuu meitä kaikkia ylösnousseen todistajiksi. Ei ainoastaan pääsiäisenä, vaan jokaisena elämämme päivänä.</w:t>
      </w:r>
    </w:p>
    <w:p w14:paraId="75D42B02" w14:textId="77777777" w:rsidR="00D55BB1" w:rsidRPr="00D55BB1" w:rsidRDefault="00D55BB1">
      <w:pPr>
        <w:rPr>
          <w:rFonts w:ascii="Calibri" w:hAnsi="Calibri" w:cs="Calibri"/>
          <w:color w:val="121212"/>
          <w:shd w:val="clear" w:color="auto" w:fill="FFFFFF"/>
        </w:rPr>
      </w:pPr>
    </w:p>
    <w:p w14:paraId="512E8327" w14:textId="62F560C0" w:rsidR="00BF7AAC" w:rsidRPr="00D55BB1" w:rsidRDefault="00BF7AAC" w:rsidP="00151A99">
      <w:pPr>
        <w:tabs>
          <w:tab w:val="left" w:pos="3533"/>
        </w:tabs>
        <w:rPr>
          <w:rFonts w:ascii="Calibri" w:hAnsi="Calibri" w:cs="Calibri"/>
          <w:color w:val="121212"/>
          <w:shd w:val="clear" w:color="auto" w:fill="FFFFFF"/>
        </w:rPr>
      </w:pPr>
      <w:r w:rsidRPr="00D55BB1">
        <w:rPr>
          <w:rFonts w:ascii="Calibri" w:hAnsi="Calibri" w:cs="Calibri"/>
          <w:color w:val="121212"/>
          <w:shd w:val="clear" w:color="auto" w:fill="FFFFFF"/>
        </w:rPr>
        <w:t>Aarni Laulu</w:t>
      </w:r>
      <w:r w:rsidR="00151A99" w:rsidRPr="00D55BB1">
        <w:rPr>
          <w:rFonts w:ascii="Calibri" w:hAnsi="Calibri" w:cs="Calibri"/>
          <w:color w:val="121212"/>
          <w:shd w:val="clear" w:color="auto" w:fill="FFFFFF"/>
        </w:rPr>
        <w:tab/>
      </w:r>
    </w:p>
    <w:p w14:paraId="556E7A12" w14:textId="0A4DF0BD" w:rsidR="00BF7AAC" w:rsidRPr="00D55BB1" w:rsidRDefault="00BF7AAC">
      <w:pPr>
        <w:rPr>
          <w:rFonts w:ascii="Calibri" w:hAnsi="Calibri" w:cs="Calibri"/>
          <w:color w:val="121212"/>
          <w:shd w:val="clear" w:color="auto" w:fill="FFFFFF"/>
        </w:rPr>
      </w:pPr>
    </w:p>
    <w:p w14:paraId="6B194139" w14:textId="334DD3F5" w:rsidR="00BF7AAC" w:rsidRPr="00D55BB1" w:rsidRDefault="00BF7AAC">
      <w:pPr>
        <w:rPr>
          <w:rFonts w:ascii="Calibri" w:hAnsi="Calibri" w:cs="Calibri"/>
          <w:color w:val="121212"/>
          <w:shd w:val="clear" w:color="auto" w:fill="FFFFFF"/>
        </w:rPr>
      </w:pPr>
      <w:r w:rsidRPr="00D55BB1">
        <w:rPr>
          <w:rFonts w:ascii="Calibri" w:hAnsi="Calibri" w:cs="Calibri"/>
          <w:color w:val="121212"/>
          <w:shd w:val="clear" w:color="auto" w:fill="FFFFFF"/>
        </w:rPr>
        <w:t>vs. nuorisotyönohjaaja</w:t>
      </w:r>
    </w:p>
    <w:p w14:paraId="69037AFB" w14:textId="1E23FDB9" w:rsidR="00BF7AAC" w:rsidRPr="00D55BB1" w:rsidRDefault="00BF7AAC">
      <w:pPr>
        <w:rPr>
          <w:rFonts w:ascii="Calibri" w:hAnsi="Calibri" w:cs="Calibri"/>
          <w:color w:val="121212"/>
          <w:shd w:val="clear" w:color="auto" w:fill="FFFFFF"/>
        </w:rPr>
      </w:pPr>
      <w:r w:rsidRPr="00D55BB1">
        <w:rPr>
          <w:rFonts w:ascii="Calibri" w:hAnsi="Calibri" w:cs="Calibri"/>
          <w:color w:val="121212"/>
          <w:shd w:val="clear" w:color="auto" w:fill="FFFFFF"/>
        </w:rPr>
        <w:t>Kittilän seurakunta</w:t>
      </w:r>
    </w:p>
    <w:sectPr w:rsidR="00BF7AAC" w:rsidRPr="00D55B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B"/>
    <w:rsid w:val="000643C5"/>
    <w:rsid w:val="000C44E2"/>
    <w:rsid w:val="00110CBB"/>
    <w:rsid w:val="00151A99"/>
    <w:rsid w:val="00170BAF"/>
    <w:rsid w:val="00171498"/>
    <w:rsid w:val="00295024"/>
    <w:rsid w:val="002B519F"/>
    <w:rsid w:val="003867AB"/>
    <w:rsid w:val="004F7CCE"/>
    <w:rsid w:val="00510054"/>
    <w:rsid w:val="005A5BAE"/>
    <w:rsid w:val="005F4695"/>
    <w:rsid w:val="0066253C"/>
    <w:rsid w:val="00801C1B"/>
    <w:rsid w:val="008E597D"/>
    <w:rsid w:val="009A685F"/>
    <w:rsid w:val="00A25431"/>
    <w:rsid w:val="00BF7AAC"/>
    <w:rsid w:val="00D55BB1"/>
    <w:rsid w:val="00EA1F74"/>
    <w:rsid w:val="00F40988"/>
    <w:rsid w:val="00F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742B"/>
  <w15:chartTrackingRefBased/>
  <w15:docId w15:val="{0827C211-0A3A-7442-9F74-B0527473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q1">
    <w:name w:val="q1"/>
    <w:basedOn w:val="Normaali"/>
    <w:rsid w:val="00BF7A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verse">
    <w:name w:val="verse"/>
    <w:basedOn w:val="Kappaleenoletusfontti"/>
    <w:rsid w:val="00BF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Laulu Aarni</dc:creator>
  <cp:keywords/>
  <dc:description/>
  <cp:lastModifiedBy>Hettula Sari</cp:lastModifiedBy>
  <cp:revision>2</cp:revision>
  <dcterms:created xsi:type="dcterms:W3CDTF">2023-04-12T06:31:00Z</dcterms:created>
  <dcterms:modified xsi:type="dcterms:W3CDTF">2023-04-12T06:31:00Z</dcterms:modified>
</cp:coreProperties>
</file>