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8BD" w:rsidRPr="002858BD" w:rsidRDefault="002858BD" w:rsidP="002858BD">
      <w:pPr>
        <w:shd w:val="clear" w:color="auto" w:fill="FFFFFF"/>
        <w:spacing w:after="0" w:line="240" w:lineRule="auto"/>
        <w:textAlignment w:val="baseline"/>
        <w:rPr>
          <w:rFonts w:ascii="Segoe UI" w:eastAsia="Times New Roman" w:hAnsi="Segoe UI" w:cs="Segoe UI"/>
          <w:color w:val="242424"/>
          <w:sz w:val="23"/>
          <w:szCs w:val="23"/>
          <w:lang w:eastAsia="fi-FI"/>
        </w:rPr>
      </w:pPr>
      <w:r w:rsidRPr="002858BD">
        <w:rPr>
          <w:rFonts w:ascii="Segoe UI" w:eastAsia="Times New Roman" w:hAnsi="Segoe UI" w:cs="Segoe UI"/>
          <w:color w:val="242424"/>
          <w:sz w:val="23"/>
          <w:szCs w:val="23"/>
          <w:lang w:eastAsia="fi-FI"/>
        </w:rPr>
        <w:t>Vaikeita sanoja</w:t>
      </w:r>
    </w:p>
    <w:p w:rsidR="002858BD" w:rsidRPr="002858BD" w:rsidRDefault="002858BD" w:rsidP="002858BD">
      <w:pPr>
        <w:shd w:val="clear" w:color="auto" w:fill="FFFFFF"/>
        <w:spacing w:after="0" w:line="240" w:lineRule="auto"/>
        <w:textAlignment w:val="baseline"/>
        <w:rPr>
          <w:rFonts w:ascii="Segoe UI" w:eastAsia="Times New Roman" w:hAnsi="Segoe UI" w:cs="Segoe UI"/>
          <w:color w:val="242424"/>
          <w:sz w:val="23"/>
          <w:szCs w:val="23"/>
          <w:lang w:eastAsia="fi-FI"/>
        </w:rPr>
      </w:pPr>
    </w:p>
    <w:p w:rsidR="002858BD" w:rsidRPr="002858BD" w:rsidRDefault="002858BD" w:rsidP="002858BD">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r w:rsidRPr="002858BD">
        <w:rPr>
          <w:rFonts w:ascii="Segoe UI" w:eastAsia="Times New Roman" w:hAnsi="Segoe UI" w:cs="Segoe UI"/>
          <w:color w:val="242424"/>
          <w:sz w:val="23"/>
          <w:szCs w:val="23"/>
          <w:lang w:eastAsia="fi-FI"/>
        </w:rPr>
        <w:t xml:space="preserve">Kumpi on helpompaa, pyytää anteeksi vai antaa anteeksi? En tiedä, riippuu varmaankin ihmisestä ja asiasta. Se on kuitenkin varmaa, että helpompaa on kokea tulleensa loukatuksi kuin tunnistaa loukanneensa toista. Ajallemme tyypillinen polarisoituminen ja somemaailma ovat madaltaneet kynnystä solvata estottomasti sekä hallita </w:t>
      </w:r>
      <w:proofErr w:type="spellStart"/>
      <w:r w:rsidRPr="002858BD">
        <w:rPr>
          <w:rFonts w:ascii="Segoe UI" w:eastAsia="Times New Roman" w:hAnsi="Segoe UI" w:cs="Segoe UI"/>
          <w:color w:val="242424"/>
          <w:sz w:val="23"/>
          <w:szCs w:val="23"/>
          <w:lang w:eastAsia="fi-FI"/>
        </w:rPr>
        <w:t>mielensäpahoittamisella</w:t>
      </w:r>
      <w:proofErr w:type="spellEnd"/>
      <w:r w:rsidRPr="002858BD">
        <w:rPr>
          <w:rFonts w:ascii="Segoe UI" w:eastAsia="Times New Roman" w:hAnsi="Segoe UI" w:cs="Segoe UI"/>
          <w:color w:val="242424"/>
          <w:sz w:val="23"/>
          <w:szCs w:val="23"/>
          <w:lang w:eastAsia="fi-FI"/>
        </w:rPr>
        <w:t>. Kuitenkin ihmisyyteen kuuluu tarve olla toimivassa vuorovaikutuksessa toisten kanssa, ja siinäkin voi kehittyä.</w:t>
      </w:r>
    </w:p>
    <w:p w:rsidR="002858BD" w:rsidRPr="002858BD" w:rsidRDefault="002858BD" w:rsidP="002858BD">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r w:rsidRPr="002858BD">
        <w:rPr>
          <w:rFonts w:ascii="Segoe UI" w:eastAsia="Times New Roman" w:hAnsi="Segoe UI" w:cs="Segoe UI"/>
          <w:color w:val="242424"/>
          <w:sz w:val="23"/>
          <w:szCs w:val="23"/>
          <w:lang w:eastAsia="fi-FI"/>
        </w:rPr>
        <w:t xml:space="preserve">Päivän uutiset ovat täynnä toinen toistaan suurempia rikkomuksia ihmisyyttä kohtaan. Oikeuslaitos </w:t>
      </w:r>
      <w:proofErr w:type="spellStart"/>
      <w:r w:rsidRPr="002858BD">
        <w:rPr>
          <w:rFonts w:ascii="Segoe UI" w:eastAsia="Times New Roman" w:hAnsi="Segoe UI" w:cs="Segoe UI"/>
          <w:color w:val="242424"/>
          <w:sz w:val="23"/>
          <w:szCs w:val="23"/>
          <w:lang w:eastAsia="fi-FI"/>
        </w:rPr>
        <w:t>sovituttaa</w:t>
      </w:r>
      <w:proofErr w:type="spellEnd"/>
      <w:r w:rsidRPr="002858BD">
        <w:rPr>
          <w:rFonts w:ascii="Segoe UI" w:eastAsia="Times New Roman" w:hAnsi="Segoe UI" w:cs="Segoe UI"/>
          <w:color w:val="242424"/>
          <w:sz w:val="23"/>
          <w:szCs w:val="23"/>
          <w:lang w:eastAsia="fi-FI"/>
        </w:rPr>
        <w:t xml:space="preserve"> asioita juridisessa mielessä, mutta tehtyä ei saa tekemättömäksi, menetettyä ei saa takaisin. Kuinka korjataan särjetty mieli, palautetaan elämänhalu ja luottamus oikeudenmukaisuuteen ja hyvyyteen?</w:t>
      </w:r>
    </w:p>
    <w:p w:rsidR="002858BD" w:rsidRPr="002858BD" w:rsidRDefault="002858BD" w:rsidP="002858BD">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r w:rsidRPr="002858BD">
        <w:rPr>
          <w:rFonts w:ascii="Segoe UI" w:eastAsia="Times New Roman" w:hAnsi="Segoe UI" w:cs="Segoe UI"/>
          <w:color w:val="242424"/>
          <w:sz w:val="23"/>
          <w:szCs w:val="23"/>
          <w:lang w:eastAsia="fi-FI"/>
        </w:rPr>
        <w:t>Sekä anteeksi pyytäminen että antaminen ovat kovimmillaan pitkiä prosesseja. Rikkoja saattaa joutua syvään itsetutkiskeluun, eikä kasvaminen nöyrtymiseen ja anteeksipyyntöön ole helppoa. Joskus syyllisyys saattaa nujertaa alleen. Ehkäpä vielä kovempi polku kuljettavana on kuitenkin ihmisellä, jonka tulisi antaa anteeksi. Oikeudentaju sotii sitä vastaan, että vääryyden kohteeksi joutumisen lisäksi täytyisi vieläpä vapaaehtoisesti suostua antamaan lisää, nimittäin luopua vaatimuksesta hyvitykseen asiassa, jota ei voi peruuttaa. Siitähän anteeksiantamisessa on kyse. Joskus edes anteeksipyyntöä ei tule.</w:t>
      </w:r>
    </w:p>
    <w:p w:rsidR="002858BD" w:rsidRPr="002858BD" w:rsidRDefault="002858BD" w:rsidP="002858BD">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r w:rsidRPr="002858BD">
        <w:rPr>
          <w:rFonts w:ascii="Segoe UI" w:eastAsia="Times New Roman" w:hAnsi="Segoe UI" w:cs="Segoe UI"/>
          <w:color w:val="242424"/>
          <w:sz w:val="23"/>
          <w:szCs w:val="23"/>
          <w:lang w:eastAsia="fi-FI"/>
        </w:rPr>
        <w:t>Presidentti Martti Ahtisaaren kuolinilmoituksessa siteerattiin piispa Desmond Tutua: ”Ainoa tapa olla ehjä, terve ja onnellinen ihminen on oppia antamaan anteeksi.” Siihen Raamattukin meitä kehottaa ja kertoo äärimmäisen esimerkin, kuinka Jeesus vielä kuolemansa hetkelläkin rukoili vihamiestensä puolesta.</w:t>
      </w:r>
      <w:bookmarkStart w:id="0" w:name="_GoBack"/>
      <w:bookmarkEnd w:id="0"/>
    </w:p>
    <w:p w:rsidR="002858BD" w:rsidRPr="002858BD" w:rsidRDefault="002858BD" w:rsidP="002858BD">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r w:rsidRPr="002858BD">
        <w:rPr>
          <w:rFonts w:ascii="Segoe UI" w:eastAsia="Times New Roman" w:hAnsi="Segoe UI" w:cs="Segoe UI"/>
          <w:color w:val="242424"/>
          <w:sz w:val="23"/>
          <w:szCs w:val="23"/>
          <w:lang w:eastAsia="fi-FI"/>
        </w:rPr>
        <w:t xml:space="preserve">Mika </w:t>
      </w:r>
      <w:proofErr w:type="spellStart"/>
      <w:r w:rsidRPr="002858BD">
        <w:rPr>
          <w:rFonts w:ascii="Segoe UI" w:eastAsia="Times New Roman" w:hAnsi="Segoe UI" w:cs="Segoe UI"/>
          <w:color w:val="242424"/>
          <w:sz w:val="23"/>
          <w:szCs w:val="23"/>
          <w:lang w:eastAsia="fi-FI"/>
        </w:rPr>
        <w:t>Sagulin</w:t>
      </w:r>
      <w:proofErr w:type="spellEnd"/>
    </w:p>
    <w:p w:rsidR="00B37C6C" w:rsidRDefault="00B37C6C"/>
    <w:sectPr w:rsidR="00B37C6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BD"/>
    <w:rsid w:val="002858BD"/>
    <w:rsid w:val="00B37C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5E94"/>
  <w15:chartTrackingRefBased/>
  <w15:docId w15:val="{D428EA6F-F04E-4E99-9064-8CC87C72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858BD"/>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948700">
      <w:bodyDiv w:val="1"/>
      <w:marLeft w:val="0"/>
      <w:marRight w:val="0"/>
      <w:marTop w:val="0"/>
      <w:marBottom w:val="0"/>
      <w:divBdr>
        <w:top w:val="none" w:sz="0" w:space="0" w:color="auto"/>
        <w:left w:val="none" w:sz="0" w:space="0" w:color="auto"/>
        <w:bottom w:val="none" w:sz="0" w:space="0" w:color="auto"/>
        <w:right w:val="none" w:sz="0" w:space="0" w:color="auto"/>
      </w:divBdr>
      <w:divsChild>
        <w:div w:id="88817625">
          <w:marLeft w:val="0"/>
          <w:marRight w:val="0"/>
          <w:marTop w:val="0"/>
          <w:marBottom w:val="0"/>
          <w:divBdr>
            <w:top w:val="none" w:sz="0" w:space="0" w:color="auto"/>
            <w:left w:val="none" w:sz="0" w:space="0" w:color="auto"/>
            <w:bottom w:val="none" w:sz="0" w:space="0" w:color="auto"/>
            <w:right w:val="none" w:sz="0" w:space="0" w:color="auto"/>
          </w:divBdr>
        </w:div>
        <w:div w:id="608246788">
          <w:marLeft w:val="0"/>
          <w:marRight w:val="0"/>
          <w:marTop w:val="0"/>
          <w:marBottom w:val="0"/>
          <w:divBdr>
            <w:top w:val="none" w:sz="0" w:space="0" w:color="auto"/>
            <w:left w:val="none" w:sz="0" w:space="0" w:color="auto"/>
            <w:bottom w:val="none" w:sz="0" w:space="0" w:color="auto"/>
            <w:right w:val="none" w:sz="0" w:space="0" w:color="auto"/>
          </w:divBdr>
          <w:divsChild>
            <w:div w:id="818687961">
              <w:marLeft w:val="0"/>
              <w:marRight w:val="0"/>
              <w:marTop w:val="0"/>
              <w:marBottom w:val="0"/>
              <w:divBdr>
                <w:top w:val="none" w:sz="0" w:space="0" w:color="auto"/>
                <w:left w:val="none" w:sz="0" w:space="0" w:color="auto"/>
                <w:bottom w:val="none" w:sz="0" w:space="0" w:color="auto"/>
                <w:right w:val="none" w:sz="0" w:space="0" w:color="auto"/>
              </w:divBdr>
              <w:divsChild>
                <w:div w:id="18881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1527</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2023-11-06T12:19:00Z</dcterms:created>
  <dcterms:modified xsi:type="dcterms:W3CDTF">2023-11-06T12:20:00Z</dcterms:modified>
</cp:coreProperties>
</file>