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00FC1" w14:textId="273EA7AF" w:rsidR="003867AB" w:rsidRPr="00BF7AAC" w:rsidRDefault="00801C1B">
      <w:pPr>
        <w:rPr>
          <w:rFonts w:cstheme="minorHAnsi"/>
          <w:b/>
          <w:bCs/>
        </w:rPr>
      </w:pPr>
      <w:bookmarkStart w:id="0" w:name="_GoBack"/>
      <w:bookmarkEnd w:id="0"/>
      <w:r w:rsidRPr="00BF7AAC">
        <w:rPr>
          <w:rFonts w:cstheme="minorHAnsi"/>
          <w:b/>
          <w:bCs/>
        </w:rPr>
        <w:t>Jumalan sanan kylvö</w:t>
      </w:r>
    </w:p>
    <w:p w14:paraId="32DF8FFD" w14:textId="45A3BEB1" w:rsidR="003867AB" w:rsidRPr="000643C5" w:rsidRDefault="003867AB">
      <w:pPr>
        <w:rPr>
          <w:rFonts w:cstheme="minorHAnsi"/>
        </w:rPr>
      </w:pPr>
    </w:p>
    <w:p w14:paraId="35D767B7" w14:textId="03D1AE9A" w:rsidR="003867AB" w:rsidRPr="000643C5" w:rsidRDefault="003867AB">
      <w:pPr>
        <w:rPr>
          <w:rFonts w:cstheme="minorHAnsi"/>
        </w:rPr>
      </w:pPr>
      <w:r w:rsidRPr="000643C5">
        <w:rPr>
          <w:rFonts w:cstheme="minorHAnsi"/>
        </w:rPr>
        <w:t>”Sitä kylvää mitä niittää” kuuluu vanha suomalainen sananlasku. Tosin nykyään tunnetumpi ilmaisu samansuuntaisella sisällöllä on ”Sitä saa mitä tilaa”. Minusta tuntuu, että molemmissa edellä</w:t>
      </w:r>
      <w:r w:rsidR="00F676E5">
        <w:rPr>
          <w:rFonts w:cstheme="minorHAnsi"/>
        </w:rPr>
        <w:t xml:space="preserve"> </w:t>
      </w:r>
      <w:r w:rsidRPr="000643C5">
        <w:rPr>
          <w:rFonts w:cstheme="minorHAnsi"/>
        </w:rPr>
        <w:t>mainituista sanonnoista on jokseenkin kielteinen sävy. Samaan kategoriaan tuntuvat mahtuvan muun muassa sanonnat ”valheella on lyhyet jäljet” ja ”minkä taakseen jättää, sen edestään löytää</w:t>
      </w:r>
      <w:r w:rsidR="002B519F" w:rsidRPr="000643C5">
        <w:rPr>
          <w:rFonts w:cstheme="minorHAnsi"/>
        </w:rPr>
        <w:t>”</w:t>
      </w:r>
      <w:r w:rsidRPr="000643C5">
        <w:rPr>
          <w:rFonts w:cstheme="minorHAnsi"/>
        </w:rPr>
        <w:t>. Puhumattakaan itkusta, joka seuraa pitkää iloa.</w:t>
      </w:r>
    </w:p>
    <w:p w14:paraId="6149F835" w14:textId="6DC3EBC8" w:rsidR="003867AB" w:rsidRPr="000643C5" w:rsidRDefault="003867AB">
      <w:pPr>
        <w:rPr>
          <w:rFonts w:cstheme="minorHAnsi"/>
        </w:rPr>
      </w:pPr>
    </w:p>
    <w:p w14:paraId="10395264" w14:textId="0171218F" w:rsidR="003867AB" w:rsidRPr="000643C5" w:rsidRDefault="003867AB">
      <w:pPr>
        <w:rPr>
          <w:rFonts w:cstheme="minorHAnsi"/>
        </w:rPr>
      </w:pPr>
      <w:r w:rsidRPr="000643C5">
        <w:rPr>
          <w:rFonts w:cstheme="minorHAnsi"/>
        </w:rPr>
        <w:t xml:space="preserve">Mietin, miksi nämä monet sananparret kuvaavat monella tavalla ikäviä ja ei-toivottuja tilanteita. Kieli heijastelee asenteita ja arvoja ja sanoittaa syvimpiä tunteitamme. Noh, ehkäpä suomalaiseen kulttuuriin vahvasti juurtuneet nöyristely ja häpeä kuuluvat näissäkin sanonnoissa. </w:t>
      </w:r>
      <w:r w:rsidR="00EA1F74" w:rsidRPr="000643C5">
        <w:rPr>
          <w:rFonts w:cstheme="minorHAnsi"/>
        </w:rPr>
        <w:t>Mitähän</w:t>
      </w:r>
      <w:r w:rsidRPr="000643C5">
        <w:rPr>
          <w:rFonts w:cstheme="minorHAnsi"/>
        </w:rPr>
        <w:t xml:space="preserve"> ovat </w:t>
      </w:r>
      <w:r w:rsidR="002B519F" w:rsidRPr="000643C5">
        <w:rPr>
          <w:rFonts w:cstheme="minorHAnsi"/>
        </w:rPr>
        <w:t>positiiviset ja iloa sisältävät sanonnat?</w:t>
      </w:r>
    </w:p>
    <w:p w14:paraId="3467941F" w14:textId="6C2113A2" w:rsidR="003867AB" w:rsidRPr="000643C5" w:rsidRDefault="003867AB">
      <w:pPr>
        <w:rPr>
          <w:rFonts w:cstheme="minorHAnsi"/>
        </w:rPr>
      </w:pPr>
    </w:p>
    <w:p w14:paraId="4BFB1FE5" w14:textId="56AEED35" w:rsidR="00EA1F74" w:rsidRPr="000643C5" w:rsidRDefault="00EA1F74">
      <w:pPr>
        <w:rPr>
          <w:rFonts w:cstheme="minorHAnsi"/>
        </w:rPr>
      </w:pPr>
      <w:r w:rsidRPr="000643C5">
        <w:rPr>
          <w:rFonts w:cstheme="minorHAnsi"/>
        </w:rPr>
        <w:t>Sa</w:t>
      </w:r>
      <w:r w:rsidR="00801C1B" w:rsidRPr="000643C5">
        <w:rPr>
          <w:rFonts w:cstheme="minorHAnsi"/>
        </w:rPr>
        <w:t>noissa on voimaa. Sanoilla kommunikoimme, nimitämme asioita ja ilmiöitä ja kerromme tunteistamme sanoittamalla niitä. Sanat rakentavat ja rikkovat, ne voivat sekä satuttaa että lohduttaa. Olen kuullut väitteen, että mieluisin sana jokaiselle on oma nimi. Tuo yleensä parista tavusta koostuva äänne, joka harvemmin on edes itse valittu.</w:t>
      </w:r>
    </w:p>
    <w:p w14:paraId="1FD65F3B" w14:textId="77777777" w:rsidR="003867AB" w:rsidRPr="000643C5" w:rsidRDefault="003867AB">
      <w:pPr>
        <w:rPr>
          <w:rFonts w:cstheme="minorHAnsi"/>
        </w:rPr>
      </w:pPr>
    </w:p>
    <w:p w14:paraId="587AFEDD" w14:textId="5F316DAB" w:rsidR="00245B10" w:rsidRPr="000643C5" w:rsidRDefault="003867AB">
      <w:pPr>
        <w:rPr>
          <w:rFonts w:cstheme="minorHAnsi"/>
        </w:rPr>
      </w:pPr>
      <w:r w:rsidRPr="000643C5">
        <w:rPr>
          <w:rFonts w:cstheme="minorHAnsi"/>
        </w:rPr>
        <w:t>Tulevana pyhänä, 2. sunnuntaina ennen paastonaikaa, on teemana Jumalan sanan kylvö.</w:t>
      </w:r>
      <w:r w:rsidR="000643C5" w:rsidRPr="000643C5">
        <w:rPr>
          <w:rFonts w:cstheme="minorHAnsi"/>
        </w:rPr>
        <w:t xml:space="preserve"> M</w:t>
      </w:r>
      <w:r w:rsidR="00BF7AAC">
        <w:rPr>
          <w:rFonts w:cstheme="minorHAnsi"/>
        </w:rPr>
        <w:t>i</w:t>
      </w:r>
      <w:r w:rsidR="000643C5" w:rsidRPr="000643C5">
        <w:rPr>
          <w:rFonts w:cstheme="minorHAnsi"/>
        </w:rPr>
        <w:t>llainen on</w:t>
      </w:r>
      <w:r w:rsidR="00BF7AAC">
        <w:rPr>
          <w:rFonts w:cstheme="minorHAnsi"/>
        </w:rPr>
        <w:t>kaan</w:t>
      </w:r>
      <w:r w:rsidR="000643C5" w:rsidRPr="000643C5">
        <w:rPr>
          <w:rFonts w:cstheme="minorHAnsi"/>
        </w:rPr>
        <w:t xml:space="preserve"> Jumalan sana? </w:t>
      </w:r>
    </w:p>
    <w:p w14:paraId="3315F242" w14:textId="6BFBAC4F" w:rsidR="000643C5" w:rsidRPr="000643C5" w:rsidRDefault="000643C5">
      <w:pPr>
        <w:rPr>
          <w:rFonts w:cstheme="minorHAnsi"/>
        </w:rPr>
      </w:pPr>
    </w:p>
    <w:p w14:paraId="2ECB36CF" w14:textId="249A1789" w:rsidR="000643C5" w:rsidRDefault="000643C5">
      <w:pPr>
        <w:rPr>
          <w:rFonts w:cstheme="minorHAnsi"/>
          <w:color w:val="121212"/>
          <w:shd w:val="clear" w:color="auto" w:fill="FFFFFF"/>
        </w:rPr>
      </w:pPr>
      <w:r w:rsidRPr="000643C5">
        <w:rPr>
          <w:rFonts w:cstheme="minorHAnsi"/>
        </w:rPr>
        <w:t xml:space="preserve">Johanneksen evankeliumi alkaa </w:t>
      </w:r>
      <w:r w:rsidR="00A25431">
        <w:rPr>
          <w:rFonts w:cstheme="minorHAnsi"/>
        </w:rPr>
        <w:t>kirjaimellisesti</w:t>
      </w:r>
      <w:r w:rsidRPr="000643C5">
        <w:rPr>
          <w:rFonts w:cstheme="minorHAnsi"/>
        </w:rPr>
        <w:t xml:space="preserve"> Sanasta:</w:t>
      </w:r>
      <w:r w:rsidR="00A25431">
        <w:rPr>
          <w:rFonts w:cstheme="minorHAnsi"/>
        </w:rPr>
        <w:t xml:space="preserve"> </w:t>
      </w:r>
      <w:r>
        <w:rPr>
          <w:rFonts w:cstheme="minorHAnsi"/>
          <w:color w:val="121212"/>
          <w:shd w:val="clear" w:color="auto" w:fill="FFFFFF"/>
        </w:rPr>
        <w:t>”</w:t>
      </w:r>
      <w:r w:rsidRPr="000643C5">
        <w:rPr>
          <w:rFonts w:cstheme="minorHAnsi"/>
          <w:color w:val="121212"/>
          <w:shd w:val="clear" w:color="auto" w:fill="FFFFFF"/>
        </w:rPr>
        <w:t>Alussa oli Sana. Sana oli Jumalan luona, ja Sana oli Jumala. Jo alussa Sana oli Jumalan luona. Kaikki syntyi Sanan voimalla. Mikään, mikä on syntynyt, ei ole syntynyt ilman häntä. Hänessä oli elämä, ja elämä oli ihmisten valo. Valo loistaa pimeydessä, pimeys ei ole saanut sitä valtaansa.</w:t>
      </w:r>
      <w:r>
        <w:rPr>
          <w:rFonts w:cstheme="minorHAnsi"/>
          <w:color w:val="121212"/>
          <w:shd w:val="clear" w:color="auto" w:fill="FFFFFF"/>
        </w:rPr>
        <w:t>”</w:t>
      </w:r>
    </w:p>
    <w:p w14:paraId="4685BBDC" w14:textId="1384BFA4" w:rsidR="00A25431" w:rsidRDefault="00A25431">
      <w:pPr>
        <w:rPr>
          <w:rFonts w:cstheme="minorHAnsi"/>
          <w:color w:val="121212"/>
          <w:shd w:val="clear" w:color="auto" w:fill="FFFFFF"/>
        </w:rPr>
      </w:pPr>
    </w:p>
    <w:p w14:paraId="66B8AC73" w14:textId="771EF5D8" w:rsidR="00A25431" w:rsidRDefault="00A25431">
      <w:pPr>
        <w:rPr>
          <w:rFonts w:cstheme="minorHAnsi"/>
          <w:color w:val="121212"/>
          <w:shd w:val="clear" w:color="auto" w:fill="FFFFFF"/>
        </w:rPr>
      </w:pPr>
      <w:r>
        <w:rPr>
          <w:rFonts w:cstheme="minorHAnsi"/>
          <w:color w:val="121212"/>
          <w:shd w:val="clear" w:color="auto" w:fill="FFFFFF"/>
        </w:rPr>
        <w:t>Kreikaksi tuo ”Sana” on Logos, jonka voi kääntää myös muotoon ”järki” tai ”viisaus”.</w:t>
      </w:r>
      <w:r w:rsidR="00BF7AAC">
        <w:rPr>
          <w:rFonts w:cstheme="minorHAnsi"/>
          <w:color w:val="121212"/>
          <w:shd w:val="clear" w:color="auto" w:fill="FFFFFF"/>
        </w:rPr>
        <w:t xml:space="preserve"> Jumalan sana, järki ja viisaus on siis ollut alusta asti. Sitä sanaa meidät kristityt on kutsuttu kylvämään eli jakamaan, puhumaan ja kertomaan siitä muille. Jumala kutsuu meitä luottamaan siihen, että hänen sanansa kylvö ei ole turhaa, ja että Jumala antaa aikanaan kasvun.</w:t>
      </w:r>
    </w:p>
    <w:p w14:paraId="1A904973" w14:textId="2C5E6EEF" w:rsidR="00BF7AAC" w:rsidRDefault="00BF7AAC">
      <w:pPr>
        <w:rPr>
          <w:rFonts w:cstheme="minorHAnsi"/>
          <w:color w:val="121212"/>
          <w:shd w:val="clear" w:color="auto" w:fill="FFFFFF"/>
        </w:rPr>
      </w:pPr>
    </w:p>
    <w:p w14:paraId="3DD29C78" w14:textId="225164D3" w:rsidR="00BF7AAC" w:rsidRDefault="00BF7AAC">
      <w:pPr>
        <w:rPr>
          <w:rFonts w:cstheme="minorHAnsi"/>
          <w:color w:val="121212"/>
          <w:shd w:val="clear" w:color="auto" w:fill="FFFFFF"/>
        </w:rPr>
      </w:pPr>
      <w:r>
        <w:rPr>
          <w:rFonts w:cstheme="minorHAnsi"/>
          <w:color w:val="121212"/>
          <w:shd w:val="clear" w:color="auto" w:fill="FFFFFF"/>
        </w:rPr>
        <w:t>Jumala lupaa sanassaan, Raamatussa, että hänen sanansa on vaikuttava ja voimallinen:</w:t>
      </w:r>
    </w:p>
    <w:p w14:paraId="2795AA40" w14:textId="33B12A8C" w:rsidR="00BF7AAC" w:rsidRDefault="00BF7AAC">
      <w:pPr>
        <w:rPr>
          <w:rFonts w:cstheme="minorHAnsi"/>
          <w:color w:val="121212"/>
          <w:shd w:val="clear" w:color="auto" w:fill="FFFFFF"/>
        </w:rPr>
      </w:pPr>
    </w:p>
    <w:p w14:paraId="59AA138B" w14:textId="03E6ED40" w:rsidR="00BF7AAC" w:rsidRDefault="00BF7AAC">
      <w:pPr>
        <w:rPr>
          <w:rFonts w:cstheme="minorHAnsi"/>
          <w:color w:val="121212"/>
          <w:shd w:val="clear" w:color="auto" w:fill="FFFFFF"/>
        </w:rPr>
      </w:pPr>
      <w:r>
        <w:rPr>
          <w:rFonts w:cstheme="minorHAnsi"/>
          <w:color w:val="121212"/>
          <w:shd w:val="clear" w:color="auto" w:fill="FFFFFF"/>
        </w:rPr>
        <w:t>Jesajan kirjan 55. luvusta, jae 11: ”niin käy myös sanan, joka minun suustani lähtee: se ei tyhjänä palaa vaan täyttää tehtävän, jonka minä sille annan, ja se saa menestymään kaiken, mitä varten sen lähetän.”</w:t>
      </w:r>
    </w:p>
    <w:p w14:paraId="4D285590" w14:textId="1F6760B0" w:rsidR="00BF7AAC" w:rsidRDefault="00BF7AAC">
      <w:pPr>
        <w:rPr>
          <w:rFonts w:cstheme="minorHAnsi"/>
          <w:color w:val="121212"/>
          <w:shd w:val="clear" w:color="auto" w:fill="FFFFFF"/>
        </w:rPr>
      </w:pPr>
    </w:p>
    <w:p w14:paraId="5BF4FE94" w14:textId="0DBB2E5F" w:rsidR="00BF7AAC" w:rsidRDefault="00BF7AAC">
      <w:pPr>
        <w:rPr>
          <w:rFonts w:cstheme="minorHAnsi"/>
          <w:color w:val="121212"/>
          <w:shd w:val="clear" w:color="auto" w:fill="FFFFFF"/>
        </w:rPr>
      </w:pPr>
      <w:r>
        <w:rPr>
          <w:rFonts w:cstheme="minorHAnsi"/>
          <w:color w:val="121212"/>
          <w:shd w:val="clear" w:color="auto" w:fill="FFFFFF"/>
        </w:rPr>
        <w:t>Tähän luottaen saamme elää rohkeasti sanaa vastaanottaen ja eteenpäin jakaen.</w:t>
      </w:r>
    </w:p>
    <w:p w14:paraId="60EE9B45" w14:textId="3CC79F13" w:rsidR="00BF7AAC" w:rsidRDefault="00BF7AAC">
      <w:pPr>
        <w:rPr>
          <w:rFonts w:cstheme="minorHAnsi"/>
          <w:color w:val="121212"/>
          <w:shd w:val="clear" w:color="auto" w:fill="FFFFFF"/>
        </w:rPr>
      </w:pPr>
    </w:p>
    <w:p w14:paraId="512E8327" w14:textId="3B9B71EE" w:rsidR="00BF7AAC" w:rsidRDefault="00BF7AAC">
      <w:pPr>
        <w:rPr>
          <w:rFonts w:cstheme="minorHAnsi"/>
          <w:color w:val="121212"/>
          <w:shd w:val="clear" w:color="auto" w:fill="FFFFFF"/>
        </w:rPr>
      </w:pPr>
      <w:r>
        <w:rPr>
          <w:rFonts w:cstheme="minorHAnsi"/>
          <w:color w:val="121212"/>
          <w:shd w:val="clear" w:color="auto" w:fill="FFFFFF"/>
        </w:rPr>
        <w:t>Aarni Laulu</w:t>
      </w:r>
    </w:p>
    <w:p w14:paraId="556E7A12" w14:textId="0A4DF0BD" w:rsidR="00BF7AAC" w:rsidRDefault="00BF7AAC">
      <w:pPr>
        <w:rPr>
          <w:rFonts w:cstheme="minorHAnsi"/>
          <w:color w:val="121212"/>
          <w:shd w:val="clear" w:color="auto" w:fill="FFFFFF"/>
        </w:rPr>
      </w:pPr>
    </w:p>
    <w:p w14:paraId="6B194139" w14:textId="334DD3F5" w:rsidR="00BF7AAC" w:rsidRDefault="00BF7AAC">
      <w:pPr>
        <w:rPr>
          <w:rFonts w:cstheme="minorHAnsi"/>
          <w:color w:val="121212"/>
          <w:shd w:val="clear" w:color="auto" w:fill="FFFFFF"/>
        </w:rPr>
      </w:pPr>
      <w:r>
        <w:rPr>
          <w:rFonts w:cstheme="minorHAnsi"/>
          <w:color w:val="121212"/>
          <w:shd w:val="clear" w:color="auto" w:fill="FFFFFF"/>
        </w:rPr>
        <w:t>vs. nuorisotyönohjaaja</w:t>
      </w:r>
    </w:p>
    <w:p w14:paraId="69037AFB" w14:textId="1E23FDB9" w:rsidR="00BF7AAC" w:rsidRPr="00BF7AAC" w:rsidRDefault="00BF7AAC">
      <w:pPr>
        <w:rPr>
          <w:rFonts w:cstheme="minorHAnsi"/>
          <w:color w:val="121212"/>
          <w:shd w:val="clear" w:color="auto" w:fill="FFFFFF"/>
        </w:rPr>
      </w:pPr>
      <w:r>
        <w:rPr>
          <w:rFonts w:cstheme="minorHAnsi"/>
          <w:color w:val="121212"/>
          <w:shd w:val="clear" w:color="auto" w:fill="FFFFFF"/>
        </w:rPr>
        <w:t>Kittilän seurakunta</w:t>
      </w:r>
    </w:p>
    <w:sectPr w:rsidR="00BF7AAC" w:rsidRPr="00BF7AA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7AB"/>
    <w:rsid w:val="000643C5"/>
    <w:rsid w:val="00110CBB"/>
    <w:rsid w:val="00170BAF"/>
    <w:rsid w:val="00295024"/>
    <w:rsid w:val="002B519F"/>
    <w:rsid w:val="003867AB"/>
    <w:rsid w:val="00510054"/>
    <w:rsid w:val="0066253C"/>
    <w:rsid w:val="00801C1B"/>
    <w:rsid w:val="00A25431"/>
    <w:rsid w:val="00BF7AAC"/>
    <w:rsid w:val="00CA163D"/>
    <w:rsid w:val="00EA1F74"/>
    <w:rsid w:val="00F676E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C742B"/>
  <w15:chartTrackingRefBased/>
  <w15:docId w15:val="{0827C211-0A3A-7442-9F74-B05274734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q1">
    <w:name w:val="q1"/>
    <w:basedOn w:val="Normaali"/>
    <w:rsid w:val="00BF7AAC"/>
    <w:pPr>
      <w:spacing w:before="100" w:beforeAutospacing="1" w:after="100" w:afterAutospacing="1"/>
    </w:pPr>
    <w:rPr>
      <w:rFonts w:ascii="Times New Roman" w:eastAsia="Times New Roman" w:hAnsi="Times New Roman" w:cs="Times New Roman"/>
      <w:lang w:eastAsia="fi-FI"/>
    </w:rPr>
  </w:style>
  <w:style w:type="character" w:customStyle="1" w:styleId="verse">
    <w:name w:val="verse"/>
    <w:basedOn w:val="Kappaleenoletusfontti"/>
    <w:rsid w:val="00BF7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15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2123</Characters>
  <Application>Microsoft Office Word</Application>
  <DocSecurity>0</DocSecurity>
  <Lines>17</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Laulu Aarni</dc:creator>
  <cp:keywords/>
  <dc:description/>
  <cp:lastModifiedBy>Hettula Sari</cp:lastModifiedBy>
  <cp:revision>2</cp:revision>
  <dcterms:created xsi:type="dcterms:W3CDTF">2023-02-06T06:44:00Z</dcterms:created>
  <dcterms:modified xsi:type="dcterms:W3CDTF">2023-02-06T06:44:00Z</dcterms:modified>
</cp:coreProperties>
</file>