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DE1" w:rsidRPr="003C6DE1" w:rsidRDefault="003C6DE1" w:rsidP="003C6DE1">
      <w:pPr>
        <w:shd w:val="clear" w:color="auto" w:fill="FFFFFF"/>
        <w:spacing w:after="0" w:line="240" w:lineRule="auto"/>
        <w:textAlignment w:val="baseline"/>
        <w:rPr>
          <w:rFonts w:ascii="Segoe UI" w:eastAsia="Times New Roman" w:hAnsi="Segoe UI" w:cs="Segoe UI"/>
          <w:color w:val="212121"/>
          <w:sz w:val="23"/>
          <w:szCs w:val="23"/>
          <w:lang w:eastAsia="fi-FI"/>
        </w:rPr>
      </w:pPr>
      <w:r w:rsidRPr="003C6DE1">
        <w:rPr>
          <w:rFonts w:ascii="Cambria" w:eastAsia="Times New Roman" w:hAnsi="Cambria" w:cs="Segoe UI"/>
          <w:b/>
          <w:bCs/>
          <w:color w:val="000000"/>
          <w:sz w:val="27"/>
          <w:szCs w:val="27"/>
          <w:lang w:eastAsia="fi-FI"/>
        </w:rPr>
        <w:t>Herra on minun paimeneni, ei minulta mitään puutu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Psalminkirjoittaja luottaa turvallisesti Jumalaan, joka tietää ihmisen tarpeet. Inhimillisesti voisi ajatella, että tuo lausahdus on yksi hetki, ja jonain toisena hetkenä ihmisestä tuntuu, että Jumala ei edes välitä.</w:t>
      </w:r>
      <w:r w:rsidRPr="003C6DE1">
        <w:rPr>
          <w:rFonts w:ascii="Cambria" w:eastAsia="Times New Roman" w:hAnsi="Cambria" w:cs="Segoe UI"/>
          <w:color w:val="000000"/>
          <w:sz w:val="27"/>
          <w:szCs w:val="27"/>
          <w:bdr w:val="none" w:sz="0" w:space="0" w:color="auto" w:frame="1"/>
          <w:lang w:eastAsia="fi-FI"/>
        </w:rPr>
        <w:t> </w:t>
      </w: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Paimenpsalmi 23 antaa kuitenkin kokonaisuutena selkeän kuvan, että riippumatta elämäntilanteistamme saamme joka hetki saamme luottaa Jumalan läsnäoloon ja kaikkivaltiuteen. Kuljimmepa vaikka pimeässä laaksossa.</w:t>
      </w:r>
      <w:r w:rsidRPr="003C6DE1">
        <w:rPr>
          <w:rFonts w:ascii="Cambria" w:eastAsia="Times New Roman" w:hAnsi="Cambria" w:cs="Segoe UI"/>
          <w:color w:val="000000"/>
          <w:sz w:val="27"/>
          <w:szCs w:val="27"/>
          <w:bdr w:val="none" w:sz="0" w:space="0" w:color="auto" w:frame="1"/>
          <w:lang w:eastAsia="fi-FI"/>
        </w:rPr>
        <w:t> </w:t>
      </w: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Välillä turvallisuus järkkyy. Aivan lähipiirin tapahtumien johdosta, tai maailmantilanne tuo levottomuutta. Asiat, joihin voi vaikuttaa, on usein helpompi kohdata, kuin ne asiat, joita voi vain seurata sivusta. Ahdistavat ajatukset ylipäätään tuntuvat sitä raskaammilta, mitä enemmän niitä kantaa yksin ilman Jumalaa.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Sota Ukrainassa on melko kaukana, mutta toisaalta niin lähellä. Arvaamattoman johtajan tulevia liikkeitä ei voi tietää. Miten voi nukkua rauhassa yönsä ja elää levollisesti samalla, kun Euroopassa käydään järjetöntä sotaa, joka rikkoo ja särkee monin tavoin ihmisten elämää. Missä on turva?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Virressä 397 laulamme ”Kun on turva Jumalassa, turvassa on paremmassa, kuin on tähti taivahalla, lintu emon siiven alla”. Turva on Jumalassa. Tämä aika on täydellisesti Jumalan näköpiirissä. Jumala on lähellä, turvattomuuden ja levottomuuden tilalle Taivaan Isä haluaa meille rauhaa ja luottamusta. Saamme elää päivä kerrallaan. Psalmi 23 päättyykin sanoihin: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”Sinun hyvyytesi ja rakkautesi ympäröi minut kaikkina elämäni päivinä, ja minä saan asua Herran huoneessa päivieni loppuun asti.”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 xml:space="preserve">Jumala pysyy lupauksissaan, myös paimenpsalmin kuvaamissa. Kaikkina elämämme päivinä Jumalan hyvyys ja rakkaus on läsnä. Se ei tarkoita ihmiselle </w:t>
      </w:r>
      <w:bookmarkStart w:id="0" w:name="_GoBack"/>
      <w:bookmarkEnd w:id="0"/>
      <w:r w:rsidRPr="003C6DE1">
        <w:rPr>
          <w:rFonts w:ascii="Cambria" w:eastAsia="Times New Roman" w:hAnsi="Cambria" w:cs="Segoe UI"/>
          <w:color w:val="000000"/>
          <w:sz w:val="27"/>
          <w:szCs w:val="27"/>
          <w:lang w:eastAsia="fi-FI"/>
        </w:rPr>
        <w:t>ajallisesti joka päivä helppoa elämää, vaan se tarkoittaa, että vaikka sisimmässämmekin olisi synnin sota ja taistelu kiusauksia vastaan, niin Jumala ei hylkää. Rakkaudessaan Jumala armahtaa ihmistä, antaa synnit anteeksi Vapahtajan Jeesuksen tähden.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Jumala sanassaan kirkastaa, että tämä aika on katoava, ja tänne maan päälle jäävät kerran kaikki taistelut. Kun ihmisellä on elävä toivo ikuisesta elämästä taivaan kodissa, asettuvat ajallisetkin asiat ja huolet oikeisiin mittasuhteisiin. Herran haltuun.</w:t>
      </w:r>
      <w:r w:rsidRPr="003C6DE1">
        <w:rPr>
          <w:rFonts w:ascii="Cambria" w:eastAsia="Times New Roman" w:hAnsi="Cambria" w:cs="Segoe UI"/>
          <w:color w:val="000000"/>
          <w:sz w:val="27"/>
          <w:szCs w:val="27"/>
          <w:bdr w:val="none" w:sz="0" w:space="0" w:color="auto" w:frame="1"/>
          <w:lang w:eastAsia="fi-FI"/>
        </w:rPr>
        <w:t>     </w:t>
      </w: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 </w:t>
      </w:r>
    </w:p>
    <w:p w:rsidR="003C6DE1" w:rsidRPr="003C6DE1" w:rsidRDefault="003C6DE1" w:rsidP="003C6DE1">
      <w:pPr>
        <w:shd w:val="clear" w:color="auto" w:fill="FFFFFF"/>
        <w:spacing w:after="0" w:line="240" w:lineRule="auto"/>
        <w:textAlignment w:val="baseline"/>
        <w:rPr>
          <w:rFonts w:ascii="Cambria" w:eastAsia="Times New Roman" w:hAnsi="Cambria" w:cs="Segoe UI"/>
          <w:color w:val="000000"/>
          <w:sz w:val="27"/>
          <w:szCs w:val="27"/>
          <w:lang w:eastAsia="fi-FI"/>
        </w:rPr>
      </w:pPr>
      <w:r w:rsidRPr="003C6DE1">
        <w:rPr>
          <w:rFonts w:ascii="Cambria" w:eastAsia="Times New Roman" w:hAnsi="Cambria" w:cs="Segoe UI"/>
          <w:color w:val="000000"/>
          <w:sz w:val="27"/>
          <w:szCs w:val="27"/>
          <w:lang w:eastAsia="fi-FI"/>
        </w:rPr>
        <w:t>Mika Niskanen, kirkkoherra </w:t>
      </w:r>
    </w:p>
    <w:p w:rsidR="00B56BCE" w:rsidRDefault="00B56BCE"/>
    <w:sectPr w:rsidR="00B56BC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E1"/>
    <w:rsid w:val="003C6DE1"/>
    <w:rsid w:val="00B56B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60E5E-54C1-432A-A5DC-D38E40AC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C6DE1"/>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551963">
      <w:bodyDiv w:val="1"/>
      <w:marLeft w:val="0"/>
      <w:marRight w:val="0"/>
      <w:marTop w:val="0"/>
      <w:marBottom w:val="0"/>
      <w:divBdr>
        <w:top w:val="none" w:sz="0" w:space="0" w:color="auto"/>
        <w:left w:val="none" w:sz="0" w:space="0" w:color="auto"/>
        <w:bottom w:val="none" w:sz="0" w:space="0" w:color="auto"/>
        <w:right w:val="none" w:sz="0" w:space="0" w:color="auto"/>
      </w:divBdr>
      <w:divsChild>
        <w:div w:id="38089214">
          <w:marLeft w:val="0"/>
          <w:marRight w:val="0"/>
          <w:marTop w:val="0"/>
          <w:marBottom w:val="0"/>
          <w:divBdr>
            <w:top w:val="none" w:sz="0" w:space="0" w:color="auto"/>
            <w:left w:val="none" w:sz="0" w:space="0" w:color="auto"/>
            <w:bottom w:val="none" w:sz="0" w:space="0" w:color="auto"/>
            <w:right w:val="none" w:sz="0" w:space="0" w:color="auto"/>
          </w:divBdr>
        </w:div>
        <w:div w:id="192140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2041</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2022-05-02T04:58:00Z</dcterms:created>
  <dcterms:modified xsi:type="dcterms:W3CDTF">2022-05-02T04:59:00Z</dcterms:modified>
</cp:coreProperties>
</file>